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A77" w:rsidRDefault="00D57A77">
      <w:pPr>
        <w:spacing w:after="269" w:line="259" w:lineRule="auto"/>
        <w:ind w:right="546"/>
        <w:jc w:val="right"/>
        <w:rPr>
          <w:rFonts w:ascii="Calibri" w:eastAsia="Calibri" w:hAnsi="Calibri" w:cs="Calibri"/>
          <w:b/>
        </w:rPr>
      </w:pPr>
    </w:p>
    <w:p w:rsidR="00D57A77" w:rsidRDefault="00FF69F8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</w:rPr>
        <w:t>ИНИСТЕРСТВО ПРОСВЕЩЕНИЯ</w:t>
      </w:r>
      <w:r>
        <w:br/>
      </w:r>
      <w:r>
        <w:rPr>
          <w:rFonts w:ascii="Times New Roman" w:eastAsia="Times New Roman" w:hAnsi="Times New Roman" w:cs="Times New Roman"/>
          <w:b/>
        </w:rPr>
        <w:t>РОССИЙСКОЙ ФЕДЕРАЦИИ</w:t>
      </w:r>
    </w:p>
    <w:p w:rsidR="00D57A77" w:rsidRDefault="00EE7369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E57E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B7588C0" wp14:editId="570BF1EF">
            <wp:simplePos x="0" y="0"/>
            <wp:positionH relativeFrom="column">
              <wp:posOffset>1625241</wp:posOffset>
            </wp:positionH>
            <wp:positionV relativeFrom="paragraph">
              <wp:posOffset>100192</wp:posOffset>
            </wp:positionV>
            <wp:extent cx="6512118" cy="1895247"/>
            <wp:effectExtent l="0" t="0" r="0" b="0"/>
            <wp:wrapNone/>
            <wp:docPr id="1" name="Рисунок 1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118" cy="1895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7369" w:rsidRDefault="00EE7369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EE7369" w:rsidRDefault="00EE7369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EE7369" w:rsidRDefault="00EE7369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EE7369" w:rsidRDefault="00EE7369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EE7369" w:rsidRDefault="00EE7369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EE7369" w:rsidRDefault="00EE7369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widowControl w:val="0"/>
        <w:spacing w:before="267" w:after="0" w:line="319" w:lineRule="exact"/>
        <w:ind w:left="1101" w:right="6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ПРОГРАММА</w:t>
      </w:r>
    </w:p>
    <w:p w:rsidR="00D57A77" w:rsidRDefault="00D57A77">
      <w:pPr>
        <w:widowControl w:val="0"/>
        <w:spacing w:before="9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widowControl w:val="0"/>
        <w:spacing w:after="0" w:line="319" w:lineRule="exact"/>
        <w:ind w:left="1097" w:right="6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коррекционного курса </w:t>
      </w:r>
      <w:r w:rsidR="00707BC4">
        <w:rPr>
          <w:rFonts w:ascii="Times New Roman" w:eastAsia="Times New Roman" w:hAnsi="Times New Roman" w:cs="Times New Roman"/>
          <w:b/>
          <w:bCs/>
          <w:sz w:val="28"/>
          <w:szCs w:val="28"/>
        </w:rPr>
        <w:t>«Логопедическая ритмика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D57A77" w:rsidRDefault="00FF69F8">
      <w:pPr>
        <w:widowControl w:val="0"/>
        <w:spacing w:after="0" w:line="319" w:lineRule="exact"/>
        <w:ind w:left="1101" w:right="6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="0094692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класса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  ТНР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(вариант 5.1)</w:t>
      </w:r>
    </w:p>
    <w:p w:rsidR="00D57A77" w:rsidRDefault="00D57A77">
      <w:pPr>
        <w:widowControl w:val="0"/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5"/>
        <w:gridCol w:w="10028"/>
      </w:tblGrid>
      <w:tr w:rsidR="00D57A77">
        <w:trPr>
          <w:trHeight w:val="296"/>
        </w:trPr>
        <w:tc>
          <w:tcPr>
            <w:tcW w:w="4005" w:type="dxa"/>
          </w:tcPr>
          <w:p w:rsidR="00D57A77" w:rsidRDefault="00FF69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Коррекционный курс</w:t>
            </w:r>
          </w:p>
        </w:tc>
        <w:tc>
          <w:tcPr>
            <w:tcW w:w="10027" w:type="dxa"/>
            <w:tcBorders>
              <w:bottom w:val="single" w:sz="4" w:space="0" w:color="000000"/>
            </w:tcBorders>
          </w:tcPr>
          <w:p w:rsidR="00D57A77" w:rsidRDefault="00BF45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Логопедическая ритмика</w:t>
            </w:r>
          </w:p>
        </w:tc>
      </w:tr>
      <w:tr w:rsidR="00D57A77">
        <w:trPr>
          <w:trHeight w:val="296"/>
        </w:trPr>
        <w:tc>
          <w:tcPr>
            <w:tcW w:w="4005" w:type="dxa"/>
          </w:tcPr>
          <w:p w:rsidR="00D57A77" w:rsidRDefault="00FF69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Учебный год</w:t>
            </w:r>
          </w:p>
        </w:tc>
        <w:tc>
          <w:tcPr>
            <w:tcW w:w="10027" w:type="dxa"/>
            <w:tcBorders>
              <w:bottom w:val="single" w:sz="4" w:space="0" w:color="000000"/>
            </w:tcBorders>
          </w:tcPr>
          <w:p w:rsidR="00D57A77" w:rsidRDefault="0094692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2025-2026</w:t>
            </w:r>
          </w:p>
        </w:tc>
      </w:tr>
      <w:tr w:rsidR="00D57A77">
        <w:trPr>
          <w:trHeight w:val="279"/>
        </w:trPr>
        <w:tc>
          <w:tcPr>
            <w:tcW w:w="4005" w:type="dxa"/>
          </w:tcPr>
          <w:p w:rsidR="00D57A77" w:rsidRDefault="00FF69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10027" w:type="dxa"/>
            <w:tcBorders>
              <w:top w:val="single" w:sz="4" w:space="0" w:color="000000"/>
              <w:bottom w:val="single" w:sz="4" w:space="0" w:color="000000"/>
            </w:tcBorders>
          </w:tcPr>
          <w:p w:rsidR="00D57A77" w:rsidRDefault="001F215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D57A77">
        <w:trPr>
          <w:trHeight w:val="296"/>
        </w:trPr>
        <w:tc>
          <w:tcPr>
            <w:tcW w:w="4005" w:type="dxa"/>
          </w:tcPr>
          <w:p w:rsidR="00D57A77" w:rsidRDefault="00FF69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Количество часов в год</w:t>
            </w:r>
          </w:p>
        </w:tc>
        <w:tc>
          <w:tcPr>
            <w:tcW w:w="10027" w:type="dxa"/>
            <w:tcBorders>
              <w:top w:val="single" w:sz="4" w:space="0" w:color="000000"/>
              <w:bottom w:val="single" w:sz="4" w:space="0" w:color="000000"/>
            </w:tcBorders>
          </w:tcPr>
          <w:p w:rsidR="00D57A77" w:rsidRDefault="0094692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34</w:t>
            </w:r>
          </w:p>
        </w:tc>
      </w:tr>
      <w:tr w:rsidR="00D57A77">
        <w:trPr>
          <w:trHeight w:val="279"/>
        </w:trPr>
        <w:tc>
          <w:tcPr>
            <w:tcW w:w="4005" w:type="dxa"/>
          </w:tcPr>
          <w:p w:rsidR="00D57A77" w:rsidRDefault="00FF69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Количество часов в неделю</w:t>
            </w:r>
          </w:p>
        </w:tc>
        <w:tc>
          <w:tcPr>
            <w:tcW w:w="10027" w:type="dxa"/>
            <w:tcBorders>
              <w:top w:val="single" w:sz="4" w:space="0" w:color="000000"/>
              <w:bottom w:val="single" w:sz="4" w:space="0" w:color="000000"/>
            </w:tcBorders>
          </w:tcPr>
          <w:p w:rsidR="00D57A77" w:rsidRDefault="00FF69F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</w:tr>
    </w:tbl>
    <w:p w:rsidR="00D57A77" w:rsidRDefault="00D57A77">
      <w:pPr>
        <w:widowControl w:val="0"/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Учитель - логопед: Вятчинина М.А.</w:t>
      </w:r>
    </w:p>
    <w:p w:rsidR="00EE7369" w:rsidRDefault="00EE7369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EE7369" w:rsidRDefault="00EE7369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EE7369" w:rsidRDefault="00EE7369">
      <w:pPr>
        <w:widowControl w:val="0"/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A77" w:rsidRDefault="00D57A77">
      <w:pPr>
        <w:pStyle w:val="a8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D57A77" w:rsidRDefault="00FF69F8">
      <w:pPr>
        <w:pStyle w:val="a8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D57A77" w:rsidRDefault="00D57A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A77" w:rsidRPr="00540EAB" w:rsidRDefault="00FF69F8" w:rsidP="00D21E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EAB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 ФГОС начального общего образования, ФГОС обучающихся с </w:t>
      </w:r>
      <w:r w:rsidR="0056415A">
        <w:rPr>
          <w:rFonts w:ascii="Times New Roman" w:hAnsi="Times New Roman" w:cs="Times New Roman"/>
          <w:sz w:val="24"/>
          <w:szCs w:val="24"/>
        </w:rPr>
        <w:t xml:space="preserve">ОВЗ, ФАОП НОО обучающихся с ТНР </w:t>
      </w:r>
      <w:r w:rsidR="0056415A">
        <w:rPr>
          <w:rFonts w:ascii="Times New Roman" w:eastAsia="Calibri" w:hAnsi="Times New Roman" w:cs="Times New Roman"/>
          <w:sz w:val="24"/>
          <w:szCs w:val="24"/>
        </w:rPr>
        <w:t>от 24.11.2022 № 1023.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Цель коррекционного курса «Логопедическая ритмика» - преодоление нарушений речи путем развития, воспитания и коррекции нарушений координированной работы двигательного/</w:t>
      </w:r>
      <w:proofErr w:type="spell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речедвигательного</w:t>
      </w:r>
      <w:proofErr w:type="spell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и слухового анализаторов в процессе интеграции движений, музыки и речи.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Основные задачи реализации курса:</w:t>
      </w:r>
    </w:p>
    <w:p w:rsidR="00FF01B6" w:rsidRPr="00CE4D98" w:rsidRDefault="00FF01B6" w:rsidP="00FF01B6">
      <w:pPr>
        <w:numPr>
          <w:ilvl w:val="0"/>
          <w:numId w:val="11"/>
        </w:numPr>
        <w:suppressAutoHyphens w:val="0"/>
        <w:spacing w:after="0" w:line="36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Развитие общей, тонкой и артикуляторной моторики;</w:t>
      </w:r>
    </w:p>
    <w:p w:rsidR="00FF01B6" w:rsidRPr="00CE4D98" w:rsidRDefault="00FF01B6" w:rsidP="00FF01B6">
      <w:pPr>
        <w:numPr>
          <w:ilvl w:val="0"/>
          <w:numId w:val="11"/>
        </w:numPr>
        <w:suppressAutoHyphens w:val="0"/>
        <w:spacing w:after="0" w:line="36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Развитие дыхания и голоса;</w:t>
      </w:r>
    </w:p>
    <w:p w:rsidR="00FF01B6" w:rsidRPr="00CE4D98" w:rsidRDefault="00FF01B6" w:rsidP="00FF01B6">
      <w:pPr>
        <w:numPr>
          <w:ilvl w:val="0"/>
          <w:numId w:val="11"/>
        </w:numPr>
        <w:suppressAutoHyphens w:val="0"/>
        <w:spacing w:after="0" w:line="36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чувства темпа и ритма </w:t>
      </w:r>
      <w:proofErr w:type="gram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в  движении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F01B6" w:rsidRPr="00CE4D98" w:rsidRDefault="00FF01B6" w:rsidP="00FF01B6">
      <w:pPr>
        <w:numPr>
          <w:ilvl w:val="0"/>
          <w:numId w:val="11"/>
        </w:numPr>
        <w:suppressAutoHyphens w:val="0"/>
        <w:spacing w:after="0" w:line="36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Воспитание координации речи с темпом и ритмом музыки;</w:t>
      </w:r>
    </w:p>
    <w:p w:rsidR="00D21ECF" w:rsidRPr="00540EAB" w:rsidRDefault="00FF01B6" w:rsidP="00540EAB">
      <w:pPr>
        <w:numPr>
          <w:ilvl w:val="0"/>
          <w:numId w:val="11"/>
        </w:numPr>
        <w:suppressAutoHyphens w:val="0"/>
        <w:spacing w:after="0" w:line="36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Коррекция речевых нарушений средствами логопедической ритмики</w:t>
      </w:r>
      <w:r w:rsidR="00540EA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57A77" w:rsidRDefault="00D57A77">
      <w:pPr>
        <w:pStyle w:val="14TexstOSNOVA1012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pStyle w:val="a8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 коррекционного курса с учетом особенностей его освоения обучающимися</w:t>
      </w:r>
    </w:p>
    <w:p w:rsidR="00D57A77" w:rsidRDefault="00D57A77">
      <w:pPr>
        <w:pStyle w:val="14TexstOSNOVA1012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Курс логоритмики направлен на достижение следующих задач обеспечивающих реализацию личносто-ориентированного, когнитивно-коммуникативного, деятель</w:t>
      </w:r>
      <w:r w:rsidR="001F2153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стного подходов </w:t>
      </w:r>
      <w:proofErr w:type="gram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и  достижения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цели курса: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>формирование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 планировать содержание собственного связного высказывания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>развитие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диалогической и монологической устной речи, коммуникативных умений, нравственных и эстетических чувств, способностей к творческой деятельности.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>укрепление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здоровья, содействие гармоничному физическому, нравственному и социальному развитию, успешному обучению, формирование первоначальных умений саморегуляции. 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процессе </w:t>
      </w:r>
      <w:proofErr w:type="gram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коррекции </w:t>
      </w:r>
      <w:r w:rsidR="001F21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звукопроизношения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программой предусмотрены и решение следующих задач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>активизация высшей психической деятельности через развитие слухового и зрительного восприятия;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>увеличение объёма памяти;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развитие двигательного и артикуляционного </w:t>
      </w:r>
      <w:proofErr w:type="spell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праксиса</w:t>
      </w:r>
      <w:proofErr w:type="spell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>развитие двигательных кинестезий;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>развитие соматопространственной ориентации и зрительно-моторной координаций;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>формирование двигательных навыков.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Логопедическая ритмика является неотъемлемой частью логопедической методики. Она способствует преодолению разнообразных речевых расстройств, таких как общее недоразвитие речи (нарушение у ребенка всех систем родного языка: лексики, грамматики и фонетики), заикание (нарушение ритма и плавности речи, обусловленное судорожным состоянием мышц речевого аппарата). Логоритмическими средствами регулируются процессы возбуждения и торможения, формируются координация движений, их переключаемость точность, формируются умения передвигаться и ориентироваться в пространстве, развивается произвольное внимание.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Программа направлена на обеспечение коррекции недостатков в речевом и психическом развитии детей с тяжелыми нарушениями речи и оказание помощи детям данной категории в освоении основной образовательной программы начального общего образования.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В логоритмике выделяют два основных направления в работе: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>Развитие неречевых процессов: совершенствование общей моторики, координации движений, ориентации в пространстве; регуляции мышечного тонуса; развитие чувства музыкального темпа и ритма, певческих способностей; активизация всех видов памяти и внимания.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>Развитие речи детей с ТНР и корректирование их нарушений: развитие дыхания, голоса; выработка умеренного темпа речи и её интонационной выразительности; развитие артикуляционной и мимической моторики; координацию речи с движением; воспитание правильного звукопроизношения и формирование фонематического слуха.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по логопедической ритмике включает музыкально-ритмические движения, </w:t>
      </w:r>
      <w:proofErr w:type="gram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упражнения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способствующие развитию движений, связанных с речью и музыкой, музыкально-игровой материал, упражнения на развитие дыхания, голоса и артикуляции. Программа по логоритмике для 1 дополнительного – первого, второго, третьего класса составлена на основе программы для детей с тяжелыми нарушениями речи. 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решает задачи по формированию правильного произношения, развитию навыка правильного речевого дыхания, общей и мелкой моторики.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В процессе урока по логопедической ритмике предполагается корригировать нарушения речи и психомоторное развитие детей, осуществлять развитие движений в сочетании со словом и музыкой, формировать темп, ритм, мелодическую выразительность речи, совершенствовать фонематические процессы, слуховое восприятие, внимание, память, зрительно-пространственную организацию движений, пространственное восприятие и пространственные представления.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Музыкально-ритмические движения. К ним относятся упражнения и игры, развивающие у школьников чувство ритма, координацию движений в соответствии с музыкой и речью.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Упражнения, способствующие развитию движений, связанные с речью и музыкой, служат и для коррекции речи. Это песни- пляски, в которых движения согласуются со словом. На и</w:t>
      </w:r>
      <w:r w:rsidR="001F2153">
        <w:rPr>
          <w:rFonts w:ascii="Times New Roman" w:eastAsia="Times New Roman" w:hAnsi="Times New Roman"/>
          <w:sz w:val="24"/>
          <w:szCs w:val="24"/>
          <w:lang w:eastAsia="ru-RU"/>
        </w:rPr>
        <w:t>х основе дети учатся понимать и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правильно предавать темп и ритм речи. 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Музыкальные игры укрепляют двигательный аппарат, мускулатуру, развивают переключаемость и координацию движений, ловкость, быстроту реакции, ориентировку в пространстве.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При проведении различных игр, построении серии движений используются счетные упражнения, которые облегчают пространственную ориентацию обучающихся перед тем или иным заданием или используются как сигнал для выполнения движений.</w:t>
      </w:r>
    </w:p>
    <w:p w:rsidR="00FF01B6" w:rsidRPr="00CE4D98" w:rsidRDefault="001F2153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Упражнения </w:t>
      </w:r>
      <w:r w:rsidR="00FF01B6" w:rsidRPr="00CE4D98">
        <w:rPr>
          <w:rFonts w:ascii="Times New Roman" w:eastAsia="Times New Roman" w:hAnsi="Times New Roman"/>
          <w:sz w:val="24"/>
          <w:szCs w:val="24"/>
          <w:lang w:eastAsia="ru-RU"/>
        </w:rPr>
        <w:t>на развитие дыхания, голоса и артикуляции проводятся в соответствии с этапами коррекционно-логопедической работы и решают задачу нормализации деятельности периферических отделов речевого аппарата. Упражнения на развития дыхания служат для формирования правильного диафрагмального дыхания, воспитания плавного, длительного, сильного выдоха и проводятся в сочетании с движениями рук, туловища, головы. Для нормализации дыхания используются и упражнения с произнесением различного речевого материала на выдохе (тянуть глухие согласные звуки, гласные звуки, сочетания гласных с согласными звуками, двух- трёхсложные слова с открытыми и закрытыми слогами, фразы).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Упражнения на развитие голоса служат для выработки силы, высоты, длительности звучания и выразительности голоса. Упражнения проводятся как с музыкальным сопровождением, так и без него. Выразительность голоса воспитывается с помощью мелодекламаций и чтения стихотворений с различными интонациями.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Упражнения на развитие артикуляции выполняются ритмично под счёт, на определённый акцент в музыке. Используются игры на развитие подвижности артикуляционного аппарата.</w:t>
      </w:r>
    </w:p>
    <w:p w:rsidR="00D57A77" w:rsidRDefault="00D57A77" w:rsidP="00D21ECF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D57A77" w:rsidRDefault="00D57A77">
      <w:pPr>
        <w:pStyle w:val="a8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7A77" w:rsidRDefault="00FF69F8">
      <w:pPr>
        <w:pStyle w:val="a8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места коррекционного курса в учебном плане</w:t>
      </w:r>
    </w:p>
    <w:p w:rsidR="00D57A77" w:rsidRDefault="00D57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D57A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учебному плану АООП НОО всего на </w:t>
      </w:r>
      <w:proofErr w:type="gram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изучение  предмета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«Логопедическая ритмика» в начальной школе выделяется 151 ч, из них 1 классе  33 ч во внеурочной деятельности (1 ч в неделю, 33 учебные недели), во 2, 3 классах по 34 ч (1 ч в неделю, 34 учебные недели в каждом классе), 17 ч в 4 классах (0,5 ч в неделю, 34 учебные недели). </w:t>
      </w:r>
    </w:p>
    <w:p w:rsidR="00D57A77" w:rsidRDefault="00D57A77" w:rsidP="00D002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01B6" w:rsidRDefault="00FF01B6" w:rsidP="00D002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01B6" w:rsidRDefault="00FF01B6" w:rsidP="00D002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7A77" w:rsidRDefault="00D57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pStyle w:val="a8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коррекционного курса</w:t>
      </w:r>
    </w:p>
    <w:p w:rsidR="00D57A77" w:rsidRDefault="00D57A7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D57A77" w:rsidRDefault="00D57A77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01B6" w:rsidRPr="00CE4D98" w:rsidRDefault="00FF01B6" w:rsidP="00FF01B6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Уроки логопедической ритмики, предоставляя детям возможности для культурной и творческой деятельности, позволяют сделать более динамичной и плодотворной взаимосвязь образования, культуры и искусства.</w:t>
      </w:r>
    </w:p>
    <w:p w:rsidR="00FF01B6" w:rsidRPr="00CE4D98" w:rsidRDefault="00FF01B6" w:rsidP="00FF01B6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знаний умений на уроке логопедической ритмики предполагает формирование опыта эмоционально-образного восприятия, начальное овладение различными видами музыкально-творческой деятельности, овладение универсальными учебными действиями, что становится фундаментом обучения на дальнейших ступенях общего образования, обеспечивает введение обучающихся в мир искусства и понимание его неразрывной связи с жизнью.</w:t>
      </w:r>
    </w:p>
    <w:p w:rsidR="00FF01B6" w:rsidRPr="00CE4D98" w:rsidRDefault="00FF01B6" w:rsidP="00FF01B6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Внимание на уроке логопедической ритмики акцентируется на личностном развитии, нравственно-эстетическом воспитании, формировании культуры мировосприятия младших школьников через </w:t>
      </w:r>
      <w:proofErr w:type="spellStart"/>
      <w:r w:rsidRPr="00CE4D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эмпатию</w:t>
      </w:r>
      <w:proofErr w:type="spellEnd"/>
      <w:r w:rsidRPr="00CE4D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идентификацию, эмоционально-эстетический отклик на музыку, художественные произведения.</w:t>
      </w:r>
    </w:p>
    <w:p w:rsidR="00FF01B6" w:rsidRPr="00CE4D98" w:rsidRDefault="00FF01B6" w:rsidP="00FF01B6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Содержание обучения ориентировано на целенаправленную организацию и планомерное формирование учебной деятельности, способствующей </w:t>
      </w:r>
      <w:r w:rsidRPr="00CE4D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личностному, коммуникативному, познавательному и социальному развитию </w:t>
      </w:r>
      <w:r w:rsidRPr="00CE4D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растущего человека. </w:t>
      </w:r>
      <w:proofErr w:type="gramStart"/>
      <w:r w:rsidRPr="00CE4D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Курс  «</w:t>
      </w:r>
      <w:proofErr w:type="gramEnd"/>
      <w:r w:rsidRPr="00CE4D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Логопедическая ритмика», </w:t>
      </w:r>
      <w:r w:rsidRPr="00CE4D9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развивая умение учиться, его творческие способности </w:t>
      </w:r>
      <w:r w:rsidRPr="00CE4D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призван формировать у ребенка современную картину мира, что способствует успешной социализации.</w:t>
      </w:r>
    </w:p>
    <w:p w:rsidR="00D57A77" w:rsidRDefault="00D57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D57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 результаты освоения коррекционного курса «Произношение»</w:t>
      </w:r>
    </w:p>
    <w:p w:rsidR="00D57A77" w:rsidRDefault="00D57A77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Личностные результаты: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3) формирование уважительного отношения к иному мнению, истории и культуре других народов;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 результаты освоения учебного предмета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2) освоение способов решения проблем творческого и поискового характера;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4) формирование умения понимать причины успеха (неуспеха) учебной деятельности и способности конструктивно действовать даже в ситуациях неуспеха;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5) освоение начальных форм познавательной и личностной рефлексии;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7) активное 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13) готовность конструктивно разрешать конфликты посредством учета интересов сторон и сотрудничества;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других) в соответствии с содержанием конкретного учебного предмета;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15)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результаты: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ходить в колонне с левой ноги, с правильной осанкой и координацией движений рук в ускоренном и замедленном темпе; 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отмечать в движении акценты, метр, ритмический рисунок; 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бегать легким пружинистым шагом с высоким подниманием колен; 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>прыгать на месте и с продвижением на обеих ногах и попеременно;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перестраиваться в кружки, сужать и расширять их; 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действовать с предметами в определенном ритме и чередовать два ритма, автоматизируя движения; 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распределять дыхание при пении, особенно в напевных песнях с различными динамическими оттенками; 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>сохранять правильное формирование гласных при пении двух звуков на один слог;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>различать по характеру звучания песни, танцы и пляски разных народов;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>находить правильно нужный темп ходьбы в соответствии с характером и строением музыкальных произведений (двухчастная, трех частная форма);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различать в музыке и передавать движением двух-, трех- и четырехдольный размер, метр, акценты, ритмический рисунок; 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>менять самостоятельно характер движений в соответствии со сменой частей в музыке,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различать на слух мелодию и сопровождение в песне и инструментальной музыке, звучание хоров (мужского, смешанного, детского); 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>петь ритмично, выразительно;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артикулировать правильно звуки и четко произносить слова песни; 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петь в унисон и с элементами </w:t>
      </w:r>
      <w:proofErr w:type="spell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двухголосия</w:t>
      </w:r>
      <w:proofErr w:type="spell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>следить за дыханием, за динамическими оттенками при исполнении песен;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работать с предметами в определённом ритме, </w:t>
      </w:r>
    </w:p>
    <w:p w:rsidR="00FF01B6" w:rsidRPr="00CE4D98" w:rsidRDefault="00FF01B6" w:rsidP="00FF01B6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>воспроизводить ритмический рисунок хлопками и игрой на ударных инструментах.</w:t>
      </w:r>
    </w:p>
    <w:p w:rsidR="00817839" w:rsidRDefault="00817839" w:rsidP="00AB1B3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90464" w:rsidRPr="00AB1B3D" w:rsidRDefault="00290464" w:rsidP="00AB1B3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57A77" w:rsidRDefault="00D57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pStyle w:val="a8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коррекционного курса</w:t>
      </w:r>
    </w:p>
    <w:p w:rsidR="00FF69F8" w:rsidRDefault="00FF69F8">
      <w:pPr>
        <w:pStyle w:val="a8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Предмет «</w:t>
      </w:r>
      <w:proofErr w:type="spell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Логоритмика</w:t>
      </w:r>
      <w:proofErr w:type="spell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» тесно связан с предметами «Развитие речи», «Музыка», «Физическая культура», «Произношение»: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лексические темы, речевой материал согласуются с темами предмета «Развитие речи», что отражено в календарно-тематическом планировании. </w:t>
      </w: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>«Наша школа»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Передача темпа музыки движениями, хлопками. Передача темпа музыки движениями, хлопками. Передача темпа музыки движениями, музыкальным сопровождением. Ходьба под музыку с изменением темпа движения (медленный, быстрый, умеренный). </w:t>
      </w:r>
      <w:proofErr w:type="gram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Согласованность  движения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с музыкой в разном темпе (хлопки, ходьба, бег, подскоки, движения рук). Знакомство с предметом </w:t>
      </w:r>
      <w:proofErr w:type="spell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Логоритмика</w:t>
      </w:r>
      <w:proofErr w:type="spell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. Правила поведения во время урока. Имя и отчество учителя. Имена товарищей по классу; Название личных учебных вещей. Назначение одежды, обуви. Название частей тела, предметов ухода за телом. Элементарные правила гигиены. Название чайной и столовой 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посуды, продуктов питания. Правила поведения в столовой и при приеме пищи. Название мебели, спальных принадлежностей, белья и одежды. Бережное отношение к школьному и личному </w:t>
      </w:r>
      <w:proofErr w:type="gram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имуществу.</w:t>
      </w:r>
      <w:r w:rsidRPr="00CE4D98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E4D98">
        <w:rPr>
          <w:rFonts w:ascii="Times New Roman" w:hAnsi="Times New Roman"/>
          <w:sz w:val="24"/>
          <w:szCs w:val="24"/>
          <w:lang w:eastAsia="ru-RU"/>
        </w:rPr>
        <w:t>Правила поведения в классе и школе.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E4D98">
        <w:rPr>
          <w:rFonts w:ascii="Times New Roman" w:hAnsi="Times New Roman"/>
          <w:sz w:val="24"/>
          <w:szCs w:val="24"/>
          <w:lang w:eastAsia="ru-RU"/>
        </w:rPr>
        <w:t xml:space="preserve">Личные учебные вещи, учебные принадлежности; Профессии работников школы: учитель, воспитатель, директор и др. Имя и отчество учителя, </w:t>
      </w:r>
      <w:proofErr w:type="gramStart"/>
      <w:r w:rsidRPr="00CE4D98">
        <w:rPr>
          <w:rFonts w:ascii="Times New Roman" w:hAnsi="Times New Roman"/>
          <w:sz w:val="24"/>
          <w:szCs w:val="24"/>
          <w:lang w:eastAsia="ru-RU"/>
        </w:rPr>
        <w:t>воспитателя.;</w:t>
      </w:r>
      <w:proofErr w:type="gramEnd"/>
      <w:r w:rsidRPr="00CE4D98">
        <w:rPr>
          <w:rFonts w:ascii="Times New Roman" w:hAnsi="Times New Roman"/>
          <w:sz w:val="24"/>
          <w:szCs w:val="24"/>
          <w:lang w:eastAsia="ru-RU"/>
        </w:rPr>
        <w:t xml:space="preserve"> Основные формы обращения (приветствие, просьба, прощение, извинение и др.)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CE4D98">
        <w:rPr>
          <w:rFonts w:ascii="Times New Roman" w:hAnsi="Times New Roman"/>
          <w:sz w:val="24"/>
          <w:szCs w:val="24"/>
          <w:lang w:eastAsia="ru-RU"/>
        </w:rPr>
        <w:t>Обобщение знаний по теме: «Наша школа, наш класс».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proofErr w:type="gramStart"/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>Осень»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 Передача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темпа музыки движениями, музыкальным сопровождением. Ходьба под музыку с изменением темпа движения (медленный, быстрый, умеренный). Переход от темпа к темпу. Осенние изменения в живой и неживой природе. Домашние животные и их детеныши Названия и различение действий, совершаемых домашними животными. Движения с остановками после окончания музыкального сопровождения Осенние изменения в природе родного края</w:t>
      </w: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Труд людей в саду и огороде осенью. Овощи и фрукты описание внешнего вида (классификация)</w:t>
      </w:r>
      <w:r w:rsidRPr="00CE4D98">
        <w:rPr>
          <w:rFonts w:ascii="Times New Roman" w:hAnsi="Times New Roman"/>
          <w:sz w:val="24"/>
          <w:szCs w:val="24"/>
          <w:lang w:eastAsia="ru-RU"/>
        </w:rPr>
        <w:t xml:space="preserve"> Характерные признаки осени. Осенние месяцы, их последовательность; Деревья, кустарники, цветы на пришкольном участке, в парке или</w:t>
      </w:r>
      <w:r w:rsidR="001F2153">
        <w:rPr>
          <w:rFonts w:ascii="Times New Roman" w:hAnsi="Times New Roman"/>
          <w:sz w:val="24"/>
          <w:szCs w:val="24"/>
          <w:lang w:eastAsia="ru-RU"/>
        </w:rPr>
        <w:t xml:space="preserve"> сквере; Плодовый сад и огород </w:t>
      </w:r>
      <w:r w:rsidRPr="00CE4D98">
        <w:rPr>
          <w:rFonts w:ascii="Times New Roman" w:hAnsi="Times New Roman"/>
          <w:sz w:val="24"/>
          <w:szCs w:val="24"/>
          <w:lang w:eastAsia="ru-RU"/>
        </w:rPr>
        <w:t>осенью.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hAnsi="Times New Roman"/>
          <w:sz w:val="24"/>
          <w:szCs w:val="24"/>
          <w:lang w:eastAsia="ru-RU"/>
        </w:rPr>
        <w:t>Название фруктов и овоще</w:t>
      </w:r>
      <w:r w:rsidR="001F2153">
        <w:rPr>
          <w:rFonts w:ascii="Times New Roman" w:hAnsi="Times New Roman"/>
          <w:sz w:val="24"/>
          <w:szCs w:val="24"/>
          <w:lang w:eastAsia="ru-RU"/>
        </w:rPr>
        <w:t xml:space="preserve">й. Описание 2-3 овощей, фруктов </w:t>
      </w:r>
      <w:r w:rsidRPr="00CE4D98">
        <w:rPr>
          <w:rFonts w:ascii="Times New Roman" w:hAnsi="Times New Roman"/>
          <w:sz w:val="24"/>
          <w:szCs w:val="24"/>
          <w:lang w:eastAsia="ru-RU"/>
        </w:rPr>
        <w:t>(форма, размер, вкус, запах, способ употребления).</w:t>
      </w: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CE4D98">
        <w:rPr>
          <w:rFonts w:ascii="Times New Roman" w:hAnsi="Times New Roman"/>
          <w:sz w:val="24"/>
          <w:szCs w:val="24"/>
          <w:lang w:eastAsia="ru-RU"/>
        </w:rPr>
        <w:t>Временные понятия Начало, конец, середина. Названия дней недели, их последовательность; Названия домашних животных. Описание внешнего вида животных; Назначение домашних животных и птиц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>«Наш дом»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Движение в соответствии с характером музыки, динамикой. Свободное качание руками в темпе музыки без предметов. Переход от темпа к темпу. Выделение р</w:t>
      </w:r>
      <w:r w:rsidR="001F2153">
        <w:rPr>
          <w:rFonts w:ascii="Times New Roman" w:eastAsia="Times New Roman" w:hAnsi="Times New Roman"/>
          <w:sz w:val="24"/>
          <w:szCs w:val="24"/>
          <w:lang w:eastAsia="ru-RU"/>
        </w:rPr>
        <w:t xml:space="preserve">итмического характера хлопками. 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Мое имя, фамилия. Моя семья (Члены семьи, их имена, занятия).</w:t>
      </w:r>
      <w:r w:rsidR="001F21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Название игрушек. Краткое описание любимой игрушки. </w:t>
      </w:r>
      <w:r w:rsidRPr="00CE4D98">
        <w:rPr>
          <w:rFonts w:ascii="Times New Roman" w:hAnsi="Times New Roman"/>
          <w:sz w:val="24"/>
          <w:szCs w:val="24"/>
          <w:lang w:eastAsia="ru-RU"/>
        </w:rPr>
        <w:t>Знания школьника о себе.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E4D98">
        <w:rPr>
          <w:rFonts w:ascii="Times New Roman" w:hAnsi="Times New Roman"/>
          <w:sz w:val="24"/>
          <w:szCs w:val="24"/>
          <w:lang w:eastAsia="ru-RU"/>
        </w:rPr>
        <w:t>Знание состава своей семьи. Понимание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родственных отношений в семье</w:t>
      </w:r>
      <w:r w:rsidRPr="00CE4D98">
        <w:rPr>
          <w:rFonts w:ascii="Times New Roman" w:hAnsi="Times New Roman"/>
          <w:sz w:val="24"/>
          <w:szCs w:val="24"/>
          <w:lang w:eastAsia="ru-RU"/>
        </w:rPr>
        <w:t>; Названия предметов мебели, уход за ними. Бережное отношение к книгам, игрушками, спорт.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CE4D98">
        <w:rPr>
          <w:rFonts w:ascii="Times New Roman" w:hAnsi="Times New Roman"/>
          <w:sz w:val="24"/>
          <w:szCs w:val="24"/>
          <w:lang w:eastAsia="ru-RU"/>
        </w:rPr>
        <w:t xml:space="preserve">инвентарю,  </w:t>
      </w:r>
      <w:r w:rsidR="001F215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End"/>
      <w:r w:rsidRPr="00CE4D98">
        <w:rPr>
          <w:rFonts w:ascii="Times New Roman" w:hAnsi="Times New Roman"/>
          <w:sz w:val="24"/>
          <w:szCs w:val="24"/>
          <w:lang w:eastAsia="ru-RU"/>
        </w:rPr>
        <w:t xml:space="preserve">оборудованию </w:t>
      </w:r>
      <w:r w:rsidR="001F215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E4D98">
        <w:rPr>
          <w:rFonts w:ascii="Times New Roman" w:hAnsi="Times New Roman"/>
          <w:sz w:val="24"/>
          <w:szCs w:val="24"/>
          <w:lang w:eastAsia="ru-RU"/>
        </w:rPr>
        <w:t xml:space="preserve">квартиры. Названия предметов одежды, уход за ними. Обобщение знаний по теме «Наш дом» 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«Зима» 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Движение в соответствии с характером музыки, динамикой.  Движения в соответствии с характером, динамикой музыки и регистрами. Выделение ритмического характера хлопками. Характерные признаки зимы. Зимние месяцы. Изменения в жизни животных в зимнее время года. Изменения в жизни птиц в связи с приходом зимы. Название зимующих птиц. Зимние развлечения детей. Зимняя одежда и обувь людей. </w:t>
      </w:r>
      <w:r w:rsidRPr="00CE4D98">
        <w:rPr>
          <w:rFonts w:ascii="Times New Roman" w:hAnsi="Times New Roman"/>
          <w:sz w:val="24"/>
          <w:szCs w:val="24"/>
          <w:lang w:eastAsia="ru-RU"/>
        </w:rPr>
        <w:t>Характерные признаки зимы. Зимние месяцы.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E4D98">
        <w:rPr>
          <w:rFonts w:ascii="Times New Roman" w:hAnsi="Times New Roman"/>
          <w:sz w:val="24"/>
          <w:szCs w:val="24"/>
          <w:lang w:eastAsia="ru-RU"/>
        </w:rPr>
        <w:t>Картины зимней природы в лесу, у водоемов</w:t>
      </w:r>
      <w:r w:rsidRPr="00CE4D98">
        <w:rPr>
          <w:rFonts w:ascii="Times New Roman" w:hAnsi="Times New Roman"/>
          <w:b/>
          <w:sz w:val="24"/>
          <w:szCs w:val="24"/>
          <w:lang w:eastAsia="ru-RU"/>
        </w:rPr>
        <w:t xml:space="preserve">.  </w:t>
      </w:r>
      <w:r w:rsidRPr="00CE4D98">
        <w:rPr>
          <w:rFonts w:ascii="Times New Roman" w:hAnsi="Times New Roman"/>
          <w:sz w:val="24"/>
          <w:szCs w:val="24"/>
          <w:lang w:eastAsia="ru-RU"/>
        </w:rPr>
        <w:t>Жизнь животных в лесу зимой.</w:t>
      </w:r>
      <w:r w:rsidRPr="00CE4D9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CE4D98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Приспосабливание к условиям жизни </w:t>
      </w:r>
      <w:proofErr w:type="gramStart"/>
      <w:r w:rsidRPr="00CE4D98">
        <w:rPr>
          <w:rFonts w:ascii="Times New Roman" w:hAnsi="Times New Roman"/>
          <w:sz w:val="24"/>
          <w:szCs w:val="24"/>
          <w:lang w:eastAsia="ru-RU"/>
        </w:rPr>
        <w:t>зимой.;</w:t>
      </w:r>
      <w:proofErr w:type="gramEnd"/>
      <w:r w:rsidRPr="00CE4D98">
        <w:rPr>
          <w:rFonts w:ascii="Times New Roman" w:hAnsi="Times New Roman"/>
          <w:sz w:val="24"/>
          <w:szCs w:val="24"/>
          <w:lang w:eastAsia="ru-RU"/>
        </w:rPr>
        <w:t xml:space="preserve"> Зимняя одежда и обувь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r w:rsidRPr="00CE4D98">
        <w:rPr>
          <w:rFonts w:ascii="Times New Roman" w:hAnsi="Times New Roman"/>
          <w:sz w:val="24"/>
          <w:szCs w:val="24"/>
          <w:lang w:eastAsia="ru-RU"/>
        </w:rPr>
        <w:t xml:space="preserve"> Зимние развлечения детей, спортивные игры на воздухе. Название зимних видов спорта. Обобщение знаний по теме «Зима»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«Наш </w:t>
      </w:r>
      <w:proofErr w:type="gramStart"/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город»  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Движение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характером музыки, динамикой. Точное начало движения вместе с музыкой и его окончание вместе с окончанием музыки. </w:t>
      </w:r>
      <w:proofErr w:type="gram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Передача  Улицы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, главная улица и площадь города. Название улицы, где находится школа</w:t>
      </w: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Магазины и их назначение. Транспорт (наземный, водный, воздушный). Транспорт города. Название профессий на транспорте. Профессии и труд людей, работающих на предприятиях</w:t>
      </w: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Правила поведения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на улице, в транспорте</w:t>
      </w: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CE4D98">
        <w:rPr>
          <w:rFonts w:ascii="Times New Roman" w:hAnsi="Times New Roman"/>
          <w:sz w:val="24"/>
          <w:szCs w:val="24"/>
          <w:lang w:eastAsia="ru-RU"/>
        </w:rPr>
        <w:t xml:space="preserve">Название города. Главная улица (площадь, проспект) </w:t>
      </w:r>
      <w:proofErr w:type="gramStart"/>
      <w:r w:rsidRPr="00CE4D98">
        <w:rPr>
          <w:rFonts w:ascii="Times New Roman" w:hAnsi="Times New Roman"/>
          <w:sz w:val="24"/>
          <w:szCs w:val="24"/>
          <w:lang w:eastAsia="ru-RU"/>
        </w:rPr>
        <w:t>города.;</w:t>
      </w:r>
      <w:proofErr w:type="gramEnd"/>
      <w:r w:rsidRPr="00CE4D98">
        <w:rPr>
          <w:rFonts w:ascii="Times New Roman" w:hAnsi="Times New Roman"/>
          <w:sz w:val="24"/>
          <w:szCs w:val="24"/>
          <w:lang w:eastAsia="ru-RU"/>
        </w:rPr>
        <w:t xml:space="preserve"> Основные учреждения города, культурные учреждения,  спортивные сооружения. Строительство в </w:t>
      </w:r>
      <w:proofErr w:type="gramStart"/>
      <w:r w:rsidRPr="00CE4D98">
        <w:rPr>
          <w:rFonts w:ascii="Times New Roman" w:hAnsi="Times New Roman"/>
          <w:sz w:val="24"/>
          <w:szCs w:val="24"/>
          <w:lang w:eastAsia="ru-RU"/>
        </w:rPr>
        <w:t>городе.;</w:t>
      </w:r>
      <w:proofErr w:type="gramEnd"/>
      <w:r w:rsidRPr="00CE4D98">
        <w:rPr>
          <w:rFonts w:ascii="Times New Roman" w:hAnsi="Times New Roman"/>
          <w:sz w:val="24"/>
          <w:szCs w:val="24"/>
          <w:lang w:eastAsia="ru-RU"/>
        </w:rPr>
        <w:t xml:space="preserve"> Улицы. Название улицы, где находится школа. Транспорт города. </w:t>
      </w:r>
      <w:proofErr w:type="gramStart"/>
      <w:r w:rsidRPr="00CE4D98">
        <w:rPr>
          <w:rFonts w:ascii="Times New Roman" w:hAnsi="Times New Roman"/>
          <w:sz w:val="24"/>
          <w:szCs w:val="24"/>
          <w:lang w:eastAsia="ru-RU"/>
        </w:rPr>
        <w:t>Правила поведения</w:t>
      </w:r>
      <w:proofErr w:type="gramEnd"/>
      <w:r w:rsidRPr="00CE4D98">
        <w:rPr>
          <w:rFonts w:ascii="Times New Roman" w:hAnsi="Times New Roman"/>
          <w:sz w:val="24"/>
          <w:szCs w:val="24"/>
          <w:lang w:eastAsia="ru-RU"/>
        </w:rPr>
        <w:t xml:space="preserve"> обучающихся на улице, в транспорте; Машины, облегчающие труд людей. Обобщение знаний по теме «Наш город»</w:t>
      </w:r>
    </w:p>
    <w:p w:rsidR="00AE67D7" w:rsidRDefault="009175CB" w:rsidP="009175CB">
      <w:pPr>
        <w:pStyle w:val="a8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«Весна»: 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Точное начало движения вместе с музыкой и его окончание вместе с окончанием музыки. Восприятие и передача акцента в музыке хлопками, ударами по бубну. Передача движениями усиления и ослабления звучания Восприятие и передача движениями с предметами двухдольного и трёхдольного размера Характерные признаки </w:t>
      </w:r>
      <w:proofErr w:type="gram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ранней,  весны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Весенние месяцы. Птицы весной. Описание внешнего вида птицы. Бережное отношение к птицам. Сад и огород. Садовые и огородные растения. Название овощей и фруктов. Труд людей в саду и огороде весной Название цветов и плодовых деревьев. </w:t>
      </w:r>
      <w:r w:rsidRPr="00CE4D98">
        <w:rPr>
          <w:rFonts w:ascii="Times New Roman" w:hAnsi="Times New Roman"/>
          <w:sz w:val="24"/>
          <w:szCs w:val="24"/>
          <w:lang w:eastAsia="ru-RU"/>
        </w:rPr>
        <w:t xml:space="preserve">Характерные </w:t>
      </w:r>
      <w:proofErr w:type="gramStart"/>
      <w:r w:rsidRPr="00CE4D98">
        <w:rPr>
          <w:rFonts w:ascii="Times New Roman" w:hAnsi="Times New Roman"/>
          <w:sz w:val="24"/>
          <w:szCs w:val="24"/>
          <w:lang w:eastAsia="ru-RU"/>
        </w:rPr>
        <w:t>признаки  весны</w:t>
      </w:r>
      <w:proofErr w:type="gramEnd"/>
      <w:r w:rsidRPr="00CE4D98">
        <w:rPr>
          <w:rFonts w:ascii="Times New Roman" w:hAnsi="Times New Roman"/>
          <w:sz w:val="24"/>
          <w:szCs w:val="24"/>
          <w:lang w:eastAsia="ru-RU"/>
        </w:rPr>
        <w:t>. Весенние месяцы; Птицы весной. Возвращение перелетных птиц. Польза птиц, их Обобщение знаний по теме «Весна»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«Родная страна» 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Исполнение по слуху несложного ритмического рисунка Выполнение хлопков, движения руками во время ходьбы Выполнение хлопков, движения руками во время </w:t>
      </w:r>
      <w:proofErr w:type="gram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ходьбы  Наша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Родина – Россия. Москва – главный город нашей страны. Столица России –Москва. Флаг, герб, гимн России. 1 Мая – день Весны и Труда. 9 мая- День Победы</w:t>
      </w: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CE4D98">
        <w:rPr>
          <w:rFonts w:ascii="Times New Roman" w:hAnsi="Times New Roman"/>
          <w:sz w:val="24"/>
          <w:szCs w:val="24"/>
          <w:lang w:eastAsia="ru-RU"/>
        </w:rPr>
        <w:t xml:space="preserve">Наша Родина – Россия. Москва – главный город нашей </w:t>
      </w:r>
      <w:proofErr w:type="gramStart"/>
      <w:r w:rsidRPr="00CE4D98">
        <w:rPr>
          <w:rFonts w:ascii="Times New Roman" w:hAnsi="Times New Roman"/>
          <w:sz w:val="24"/>
          <w:szCs w:val="24"/>
          <w:lang w:eastAsia="ru-RU"/>
        </w:rPr>
        <w:t>страны.;</w:t>
      </w:r>
      <w:proofErr w:type="gramEnd"/>
      <w:r w:rsidRPr="00CE4D98">
        <w:rPr>
          <w:rFonts w:ascii="Times New Roman" w:hAnsi="Times New Roman"/>
          <w:sz w:val="24"/>
          <w:szCs w:val="24"/>
          <w:lang w:eastAsia="ru-RU"/>
        </w:rPr>
        <w:t xml:space="preserve"> 9 Мая – День Победы в Великой Отечественной войне.   Героизм защитников Отечества на фронте. Памятники погибшим воинам. Обобщение знаний по теме «Родная страна»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>«Устное народное творчество»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Исполнение по слуху несложного ритмического рисунка.</w:t>
      </w: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Выполнение упражнения с предметами (мячами, флажками, лентами.) Передача ритмического рисунка </w:t>
      </w:r>
      <w:proofErr w:type="gram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хлопками  Автоматизация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движения в любом ритме, в парах, в группах, с предметами и без них Русские народные сказки о животных. Пословицы о труде и дружбе. Времена года. Загадки о временах года.</w:t>
      </w:r>
      <w:r w:rsidRPr="00CE4D98">
        <w:rPr>
          <w:rFonts w:ascii="Times New Roman" w:hAnsi="Times New Roman"/>
          <w:sz w:val="24"/>
          <w:szCs w:val="24"/>
          <w:lang w:eastAsia="ru-RU"/>
        </w:rPr>
        <w:t xml:space="preserve"> Знакомство с русскими народными сказками (волшебными, бытовыми, о животных). Знакомство с пословицами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r w:rsidRPr="00CE4D98">
        <w:rPr>
          <w:rFonts w:ascii="Times New Roman" w:hAnsi="Times New Roman"/>
          <w:sz w:val="24"/>
          <w:szCs w:val="24"/>
          <w:lang w:eastAsia="ru-RU"/>
        </w:rPr>
        <w:t xml:space="preserve"> природе и ее явлениях, об </w:t>
      </w:r>
      <w:r w:rsidRPr="00CE4D98">
        <w:rPr>
          <w:rFonts w:ascii="Times New Roman" w:hAnsi="Times New Roman"/>
          <w:sz w:val="24"/>
          <w:szCs w:val="24"/>
          <w:lang w:eastAsia="ru-RU"/>
        </w:rPr>
        <w:lastRenderedPageBreak/>
        <w:t>орудиях труда; Знакомство с загадками о животных, о птицах.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.Зимние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хороводы и игры. Весенние народные игры. Времена года. Загадки о временах года. Обобщение знаний по теме «Устное народное творчество»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hAnsi="Times New Roman"/>
          <w:b/>
          <w:sz w:val="24"/>
          <w:szCs w:val="24"/>
          <w:lang w:eastAsia="ru-RU"/>
        </w:rPr>
        <w:t xml:space="preserve">«Вспомним Лето» 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Движения с координацией каждого ученика с темпом движения всего коллектива Летние месяцы. Картины летней природы. Лес в жизни человека. Названия лиственных и хвойных деревьев, наиболее распространенных растений лесов Живая природа летом. Труд людей летом. Пословицы о хлебе. Обобщение знаний по теме «Вспомним лето».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>«О дружбе и товариществе»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Воспроизведение движениями и хлопками чередование долгих и коротких звуков (четверти, восьмые) О хороших и плохих поступках о смелых поступках, о товариществе Обобщение знаний по теме «О дружбе и товариществе».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«Зима-Волшебница» 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Воспроизведение движениями и хлопками чередование долгих и коротких </w:t>
      </w:r>
      <w:proofErr w:type="gram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звуков(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четверти, восьмые). Фиксация с помощью счета акцента в музыке и в движении. Картины зимней природы жизнь </w:t>
      </w:r>
      <w:proofErr w:type="gram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зверей  в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зимнее время Жизнь птиц в зимнее время. Зимние развлечения детей Зимние забавы </w:t>
      </w:r>
      <w:proofErr w:type="gram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жизнь  Знание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зимних видов спорта. жизнь домашних животных и Труд людей в зимнее время.  Обобщение знаний по теме «Зима».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«Наша Родина» 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Автоматизация движения в любом ритме, в парах, в группах, с предметами и без них.</w:t>
      </w:r>
      <w:r w:rsidRPr="00CE4D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Правила поведения во время урока. Правила поведения на уроке логоритмика.23 февраля – День Защитника Отечества.  8марта – Международный Женский день Наша Родина – Россия.  «Лента времени</w:t>
      </w:r>
      <w:proofErr w:type="gram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» .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1Мая – День весны и труда</w:t>
      </w:r>
      <w:proofErr w:type="gram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. .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9мая – День Победы. Обобщающее занятие по теме «Наша Родина»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>музыкальный материал подобран с учётом содержания программы по предмету «Музыка»;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>произносительный материал отобран с учетом программы по предмету «Произношение» (для обучающихся 1 дополнительного, 1, 2 классов)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На уроках используются 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музыкально-ритмические, музыкально пластические движения, 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упражнения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способствующие развитию движений, связанных с речью и музыкой, 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музыкально-игровой материал, упражнения на развитие дыхания, голоса и артикуляции. 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Урок строится с учетом равномерности распределения психофизической и речевой нагрузки. Все задания, предлагаемые детям в рамках одного урока, объединяются одной лексической темой и проводятся по следующей схеме: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1.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Вводная часть предусматривает приветствие, артикуляционную и дыхательную гимнастику объявление темы предстоящего урока и проведение ритмической разминки. Задача ритмической разминки – подготовить организм ребенка к предстоящей моторной и речевой нагрузке. Разминка включает различные двигательных упражнений под музыку и без нее: ходьбу спокойного характера, энергичную ходьбу с выполнением различных заданий, маршировку и бег с изменением направления, с перестроениями, а также со сменой видов движений. 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>Основная часть включает в себя разнообразные виды музыкальных, двигательных и речевых упражнений и некоторые специфические виды учебных заданий (</w:t>
      </w:r>
      <w:proofErr w:type="gram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упражнения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направленные на формирование всех качеств произвольного внимания и памяти, коллективные подвижные игры с правилами, игры соревновательного характера, в которых у детей с ТНР вырабатывается выдержка, умение соблюдать заранее установленные правила способность не только побеждать, но и спокойно относится к проигрышу).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Заключительная часть включает упражнения на восстановление дыхания, релаксацию, различные виды спокойной ходьбы и лёгкого бега, подведение итогов урока. Отвечая на </w:t>
      </w:r>
      <w:proofErr w:type="gramStart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вопросы,  дети</w:t>
      </w:r>
      <w:proofErr w:type="gramEnd"/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 xml:space="preserve"> ещё раз называют тему урока, закрепляют полученные на нем знания в виде новых слов, выражений или информации об окружающем мире.</w:t>
      </w:r>
    </w:p>
    <w:p w:rsidR="009175CB" w:rsidRDefault="009175CB" w:rsidP="009175CB">
      <w:pPr>
        <w:pStyle w:val="a8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ab/>
        <w:t>Содержание урока изменяется по мере поэтапного усложнения речевого материала. Ритмические игры с музыкальными инструментами постепенно усложняются; задействуются различные способы восприятия ритма: слуховой, зрительный, тактильный. Игровое</w:t>
      </w:r>
    </w:p>
    <w:p w:rsidR="009175CB" w:rsidRPr="00CE4D98" w:rsidRDefault="009175CB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построение урока создаёт доброжелательную, эмоционально-насыщенную атмосферу совместного творчества детей и взрослых, побуждает каждого ребёнка принять активное участие в учебном процессе, поддерживает познавательный интерес, внимание, активизирует речь.</w:t>
      </w:r>
    </w:p>
    <w:p w:rsidR="009175CB" w:rsidRPr="00CE4D98" w:rsidRDefault="00AB57CD" w:rsidP="009175CB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9175CB" w:rsidRPr="00CE4D98" w:rsidSect="00183DF6">
          <w:pgSz w:w="16838" w:h="11906" w:orient="landscape"/>
          <w:pgMar w:top="1418" w:right="1134" w:bottom="851" w:left="1134" w:header="709" w:footer="709" w:gutter="0"/>
          <w:cols w:space="720"/>
          <w:docGrid w:linePitch="299"/>
        </w:sect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E67D7" w:rsidRDefault="00AE67D7">
      <w:pPr>
        <w:pStyle w:val="a8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D57A77" w:rsidRDefault="00D57A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Default="00FF69F8">
      <w:pPr>
        <w:pStyle w:val="a8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 с основными видами деятельности обучающихся</w:t>
      </w:r>
    </w:p>
    <w:p w:rsidR="00D57A77" w:rsidRDefault="00D57A77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D5710" w:rsidRPr="00CE4D98" w:rsidRDefault="00AD5710" w:rsidP="00AD5710">
      <w:pPr>
        <w:spacing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9"/>
        <w:tblW w:w="14567" w:type="dxa"/>
        <w:tblLayout w:type="fixed"/>
        <w:tblLook w:val="04A0" w:firstRow="1" w:lastRow="0" w:firstColumn="1" w:lastColumn="0" w:noHBand="0" w:noVBand="1"/>
      </w:tblPr>
      <w:tblGrid>
        <w:gridCol w:w="960"/>
        <w:gridCol w:w="3131"/>
        <w:gridCol w:w="1926"/>
        <w:gridCol w:w="2533"/>
        <w:gridCol w:w="404"/>
        <w:gridCol w:w="2012"/>
        <w:gridCol w:w="3601"/>
      </w:tblGrid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Тема (раздел)</w:t>
            </w:r>
          </w:p>
        </w:tc>
        <w:tc>
          <w:tcPr>
            <w:tcW w:w="4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hanging="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Коррекционная работа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«Наша школа» (3 ч)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Лексический материал: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Произношение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Согласованность  движения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с музыкой в разном темпе (хлопки, ходьба, бег, подскоки, движения рук). Правила поведения в классе и школе. 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класс, кабинет, парта, стул. Личные учебные вещи, учебные принадлежности: тетрадь, ручка, пенал, карандаш, портфель, ранец, учебник, и др. Бережливость, труд, аккуратность, забота, чистота, Правила школьника, безопасность.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Бережное отноше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ние к школьному имуществу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Гласные и согласные звуки.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Развитие всех параметров общих/ ручных/ </w:t>
            </w:r>
            <w:proofErr w:type="spellStart"/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артикулятор-ных</w:t>
            </w:r>
            <w:proofErr w:type="spellEnd"/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движений.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-формирование статической и динамической координации общих/ручных/ артикуляторных и мимических движений (в процессе выполнения </w:t>
            </w:r>
            <w:proofErr w:type="spellStart"/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последова-тельно</w:t>
            </w:r>
            <w:proofErr w:type="spellEnd"/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и одновременно организованных движений)</w:t>
            </w: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Согласованность  движения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с музыкой в разном темпе (хлопки, ходьба, бег, подскоки, движения рук). Профессии работников школы.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Учитель, воспитатель, директор и др. Имя и отчество учителя, воспитателя, правила речевого этикета в общении со взрослыми и сверстниками.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Уважительное отношение к труду работников школы.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Постановка логического и вербального ударения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Развитие всех параметров общих/ ручных/ артикуляторных движений.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-формирование статической и динамической координации общих/ручных/ артикуляторных и мимических движений (в процессе выполнения </w:t>
            </w:r>
            <w:proofErr w:type="spellStart"/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последова-тельно</w:t>
            </w:r>
            <w:proofErr w:type="spellEnd"/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и одновременно организованных движений)</w:t>
            </w: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Согласованность  движения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с музыкой в разном темпе (хлопки, ходьба, бег, подскоки, движения рук). Основные формы обращения. Обобщение знаний по теме: «Наша школа».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Приветствие, просьба, прощение, извинение (основные формы обращения)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Определение ударного слога и ударного гласного звука.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Развитие всех параметров общих/ ручных/ </w:t>
            </w:r>
            <w:proofErr w:type="spellStart"/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артикулятор-ных</w:t>
            </w:r>
            <w:proofErr w:type="spellEnd"/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движений.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-формирование статической и динамической координации общих/ручных/ артикуляторных и мимических движений (в про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цессе выполнения </w:t>
            </w:r>
            <w:proofErr w:type="spellStart"/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последова-тельно</w:t>
            </w:r>
            <w:proofErr w:type="spellEnd"/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и одновременно организованных движений)</w:t>
            </w: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«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Осень» (6 ч)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Согласованность  движения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с музыкой в разном темпе (хлопки, ходьба, бег, подскоки, движения рук). Характерные признаки осени. Осенние месяцы, их последовательность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Осень, дерево, куст, ветка, лист, трава, желтый, красный, зеленый, голый, листопад, вьются, летят, кружатся, падают, медленно.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Золотая осень, листопад, раскраска листьев.</w:t>
            </w:r>
            <w:r w:rsidRPr="00CE4D9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Осень, время года сентябрь, октябрь, ноябрь, ранняя осень, золотая осень, поздняя осень.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звонких и глухих согласных [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в-ф]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изолированно, слогах, словах, предложениях.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Развитие всех параметров общих/ ручных/ </w:t>
            </w:r>
            <w:proofErr w:type="spellStart"/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артикулятор-ных</w:t>
            </w:r>
            <w:proofErr w:type="spellEnd"/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движений.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-формирование статической и динамической координации общих/ручных/ артикуляторных и мимических движений (в процессе выполнения </w:t>
            </w:r>
            <w:proofErr w:type="spellStart"/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последова-тельно</w:t>
            </w:r>
            <w:proofErr w:type="spellEnd"/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и одновременно организованных движений)</w:t>
            </w: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Движения с остановками после окончания музыкального сопровождения. Дере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вья, кустарники, цветы на пришкольном участке, в парке или сквере.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Саженцы, дерево, кустарник, сажать, копать яму, поливать. </w:t>
            </w:r>
            <w:r w:rsidRPr="00CE4D9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lastRenderedPageBreak/>
              <w:t>Растения, части растения, корень, стебель, лист, цветок, плод с семенами.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Автоматизация звука[с] изолированно, в словах и сло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гах, предложениях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Умение </w:t>
            </w:r>
            <w:proofErr w:type="spell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восприни</w:t>
            </w:r>
            <w:proofErr w:type="spell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-мать </w:t>
            </w:r>
            <w:proofErr w:type="spell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неожидан-ный</w:t>
            </w:r>
            <w:proofErr w:type="spell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, метрический (равномерно повторяю-</w:t>
            </w:r>
            <w:proofErr w:type="spell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щийся</w:t>
            </w:r>
            <w:proofErr w:type="spell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) и </w:t>
            </w: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переходный акцент и соответствующим образом реагировать на него (переход на другое движение, прекращение или поочередное выполнение </w:t>
            </w:r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движения  и</w:t>
            </w:r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т. п.)</w:t>
            </w: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Движения с остановками после окончания музыкального сопровождения. Плодовый сад и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огород  осенью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Собирать, копать, срезать, рвать, класть, корзина, мешок, огород. Сад, ведро, расти, работать, дружно, яблоко(и), груша(и), смородина, малина.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Название фруктов и овощей. </w:t>
            </w:r>
            <w:r w:rsidRPr="00CE4D9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Овощи, помидор, огурец, картофель, репа, лук, морковь, круглый, длинный, сладкий, горький. Яблоко(и), груша(и), слива(ы), лимон (лимоны), апель</w:t>
            </w:r>
            <w:r w:rsidRPr="00CE4D9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lastRenderedPageBreak/>
              <w:t xml:space="preserve">син (апельсины), кислый, спелый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Описание 2-3 овощей,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фруктов(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>форма, размер, вкус, запах, способ употребления).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Автоматизация звука [ц] изолированно, в словах и слогах, предложениях.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Умение </w:t>
            </w:r>
            <w:proofErr w:type="spell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восприни</w:t>
            </w:r>
            <w:proofErr w:type="spell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-мать </w:t>
            </w:r>
            <w:proofErr w:type="spell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неожидан-ный</w:t>
            </w:r>
            <w:proofErr w:type="spell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, метрический (равномерно повторяю-</w:t>
            </w:r>
            <w:proofErr w:type="spell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щийся</w:t>
            </w:r>
            <w:proofErr w:type="spell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) и переходный акцент и соответствующим образом реагировать на него (переход на другое движение, прекращение или поочередное выполнение </w:t>
            </w:r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движения  и</w:t>
            </w:r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т.п.)</w:t>
            </w: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Движения с остановками после окончания музыкального сопровождения. Временные понятия Начало, конец, середина. Названия дней недели, их последовательность 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D9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Осень, время года сентябрь, октябрь, ноябрь, ранняя осень, золотая осень, поздняя осень.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звуков [с-ц] изолированно, в словах и слогах, предложениях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Умение </w:t>
            </w:r>
            <w:proofErr w:type="spell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восприни</w:t>
            </w:r>
            <w:proofErr w:type="spell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-мать </w:t>
            </w:r>
            <w:proofErr w:type="spell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неожидан-ный</w:t>
            </w:r>
            <w:proofErr w:type="spell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, метрический (равномерно повторяю-</w:t>
            </w:r>
            <w:proofErr w:type="spell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щийся</w:t>
            </w:r>
            <w:proofErr w:type="spell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) и переходный акцент и соответствующим образом реагировать на него (переход на другое движение, прекращение или поочередное выполнение </w:t>
            </w:r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движения  и</w:t>
            </w:r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т.п.)</w:t>
            </w:r>
          </w:p>
        </w:tc>
      </w:tr>
      <w:tr w:rsidR="001F2153" w:rsidRPr="00CE4D98" w:rsidTr="00876D4A">
        <w:tc>
          <w:tcPr>
            <w:tcW w:w="4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53" w:rsidRPr="00CE4D98" w:rsidRDefault="001F2153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153" w:rsidRPr="00CE4D98" w:rsidRDefault="001F2153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53" w:rsidRPr="00CE4D98" w:rsidRDefault="001F2153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Домашние животные (2 часа)</w:t>
            </w: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Движения с остановками после окончания музыкального сопровождения. Названия домашних живот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ных.</w:t>
            </w: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Краткое описание внешнего вида животных</w:t>
            </w:r>
            <w:r w:rsidRPr="00CE4D9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Собака, кошка, корова, лошадь, петух, курица Зверь, </w:t>
            </w:r>
            <w:r w:rsidRPr="00CE4D9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lastRenderedPageBreak/>
              <w:t>голова, шея, туловище, хвост, ноги, шерсть. Протяжно, тихо, громко, лаяла, мяукала, мычала, ржала.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Автоматизация  шипящего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звука[ш]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>изолированно, в словах и слогах, пред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ложениях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Умение </w:t>
            </w:r>
            <w:proofErr w:type="spell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восприни</w:t>
            </w:r>
            <w:proofErr w:type="spell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-мать </w:t>
            </w:r>
            <w:proofErr w:type="spell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неожидан-ный</w:t>
            </w:r>
            <w:proofErr w:type="spell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, метрический (равномерно повторяю-</w:t>
            </w:r>
            <w:proofErr w:type="spell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щийся</w:t>
            </w:r>
            <w:proofErr w:type="spell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) и переходный акцент и соответствующим образом реагировать </w:t>
            </w: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на него (переход на другое движение, прекращение или поочерёдное выполнение </w:t>
            </w:r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движения  и</w:t>
            </w:r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т.п.)</w:t>
            </w: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Свободное качание руками в темпе музыки без предметов и с предметами. Назначени</w:t>
            </w:r>
            <w:r w:rsidR="001F2153">
              <w:rPr>
                <w:rFonts w:ascii="Times New Roman" w:hAnsi="Times New Roman"/>
                <w:sz w:val="24"/>
                <w:szCs w:val="24"/>
              </w:rPr>
              <w:t xml:space="preserve">е домашних животных и </w:t>
            </w:r>
            <w:proofErr w:type="gramStart"/>
            <w:r w:rsidR="001F2153">
              <w:rPr>
                <w:rFonts w:ascii="Times New Roman" w:hAnsi="Times New Roman"/>
                <w:sz w:val="24"/>
                <w:szCs w:val="24"/>
              </w:rPr>
              <w:t xml:space="preserve">птиц.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Кошка - котенок, корова - теленок, лошадь - жеребенок, собака - щенок, курица - цыпленок.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Автоматизация  шипящего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звука [ж] изолированно, в словах и слогах, предложениях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  <w:proofErr w:type="spellStart"/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координи-ровать</w:t>
            </w:r>
            <w:proofErr w:type="spellEnd"/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ритмические движения в соответствии с музыкой с её характером, динамикой, регистрами и речью (движения с хлопками, действия с предметами: флажками, лентами, платочками, мячами)</w:t>
            </w:r>
          </w:p>
          <w:p w:rsidR="00540EAB" w:rsidRPr="001F2153" w:rsidRDefault="00540EAB" w:rsidP="001F2153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- использовать счётные упражнения, обеспечивающие соблюдение двигательной программы, пространственную организацию двигательного </w:t>
            </w:r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акта  и</w:t>
            </w:r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использующиеся в качестве сигнала для выполнения движения</w:t>
            </w:r>
          </w:p>
        </w:tc>
      </w:tr>
      <w:tr w:rsidR="001F2153" w:rsidRPr="00CE4D98" w:rsidTr="00305B53">
        <w:tc>
          <w:tcPr>
            <w:tcW w:w="4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53" w:rsidRPr="00CE4D98" w:rsidRDefault="001F2153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153" w:rsidRPr="00CE4D98" w:rsidRDefault="001F2153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153" w:rsidRPr="00CE4D98" w:rsidRDefault="001F2153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Наш дом. Моя семья. (3 часа)</w:t>
            </w: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1F2153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Свободное качание руками в темпе музыки без предметов и с предметами. Знания школьника о себе.  Знание состава своей семьи. Понимание родственных отношений в семье.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Имя, отчество, фамилия, домашний адрес, день рождения. Сын, дочь, внук, внучка, брат, сестра, семья Гвоздь, молоток, веник, забить, картина, альбом, вязать, спицы, лейка, гость, в гости.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>Заботливое отношение к членам семьи, уважение к старшим, к труду взрослых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свистящих и шипящих звуков [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 xml:space="preserve">ш-ж]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>изолированно, в словах и слогах, предложениях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  <w:proofErr w:type="spellStart"/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координиро-вать</w:t>
            </w:r>
            <w:proofErr w:type="spellEnd"/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ритмические движения в соответствии с музыкой с её характером, динамикой, регистрами и речью (движения с хлопками, действия с предметами: флажками, лентами, платочками, мячами)</w:t>
            </w:r>
          </w:p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- использовать счетные упражнения, обеспечивающие соблюдение двигательной программы, пространственную организацию двигательно-</w:t>
            </w:r>
            <w:proofErr w:type="spell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го</w:t>
            </w:r>
            <w:proofErr w:type="spell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акта  и</w:t>
            </w:r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использующиеся в качестве сигнала для выполнения движения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Свободное качание руками в темпе музыки без предметов и с предметами.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Названия предметов мебели, уход за ними. 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Лексический материал: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D9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спальня, кровать, диван, кресло, тумбочка, </w:t>
            </w:r>
            <w:r w:rsidRPr="00CE4D9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lastRenderedPageBreak/>
              <w:t>платяной шкаф, книжный шкаф, ставит, кладет, стелет, полка, ваза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Бережное отношение, чистка, стирка, заклеить, вымыть, и др</w:t>
            </w:r>
            <w:r w:rsidRPr="00CE4D9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.  </w:t>
            </w:r>
            <w:r w:rsidRPr="001F2153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На (где?). На (куда?).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Бережное отношение к книгам, игрушками, спорт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инвентарю,  оборудованию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квартиры.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Дифференциация свистящих и шипящих зву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ков [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 xml:space="preserve">с-ш]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>изолированно, в словах и слогах, предложениях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-</w:t>
            </w:r>
            <w:proofErr w:type="spell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координи-ровать</w:t>
            </w:r>
            <w:proofErr w:type="spell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ритмические движения в соответствии с музыкой с её характером, дина</w:t>
            </w: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микой, регистрами и </w:t>
            </w:r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речью(</w:t>
            </w:r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движения с хлопками, действия с предметами: флажками, лентами, платочками, мячами)</w:t>
            </w:r>
          </w:p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- использовать счётные упражнения, обеспечивающие соблюдение двигательной программы, пространственную организацию двигательного </w:t>
            </w:r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акта  и</w:t>
            </w:r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использующиеся в качестве сигнала для выполнения движения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Свободное качание руками в темпе музыки без предметов и с предметами. Названия предметов одежды, уход за ними.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Обобщение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знаний  по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теме: «Наш дом, моя семья». </w:t>
            </w: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Пальто, куртка, платье, кофта, брюки, юбки, рубашка, ящик, надел, стирает, гладит, вешает, сайка, </w:t>
            </w:r>
            <w:r w:rsidRPr="001F2153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трусы, колготки, носки. В (где?), в(куда), в, на(где), в, </w:t>
            </w:r>
            <w:proofErr w:type="gramStart"/>
            <w:r w:rsidRPr="001F2153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на,(</w:t>
            </w:r>
            <w:proofErr w:type="gramEnd"/>
            <w:r w:rsidRPr="001F2153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куда?).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Бережное отношение к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одежде, обуви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Дифференциация свистящих и шипящих звуков [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 xml:space="preserve">з-ж]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>изолированно, в словах и слогах, предложениях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  <w:proofErr w:type="spellStart"/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координиро-вать</w:t>
            </w:r>
            <w:proofErr w:type="spellEnd"/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ритмические движения в соответствии с музыкой с ее характером, динамикой, регистрами и речью (движения с хлопками, действия с предметами: флажками, лентами, платочками, мячами)</w:t>
            </w:r>
          </w:p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- использовать счетные </w:t>
            </w: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упражнения, обеспечивающие соблюдение двигательной программы, пространственную организацию двигательного </w:t>
            </w:r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акта  и</w:t>
            </w:r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использующиеся в качестве сигнала для выполнения движения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1F2153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153">
              <w:rPr>
                <w:rFonts w:ascii="Times New Roman" w:hAnsi="Times New Roman"/>
                <w:sz w:val="24"/>
                <w:szCs w:val="24"/>
              </w:rPr>
              <w:t>«Зима» (4 ч)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1F2153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Движения в соответствии с характером, динамикой музыки и регистрами. Характерные признаки зимы. Зимние месяцы. Картины зимней природы в лесу, у водоемов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Зима, зимние месяцы, декабрь, январь, февраль низкая температура воздуха, осадки, состояние водоёмов Снег, метель, мороз, день короткий, ночь длинная, солнце низко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E4D98">
              <w:rPr>
                <w:rFonts w:ascii="Times New Roman" w:hAnsi="Times New Roman"/>
                <w:sz w:val="24"/>
                <w:szCs w:val="24"/>
              </w:rPr>
              <w:t>Автоматиза-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ция</w:t>
            </w:r>
            <w:proofErr w:type="spell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 шипящего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звука 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[щ].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в слогах, слова, предложениях, текстах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  <w:proofErr w:type="spell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координиро-вать</w:t>
            </w:r>
            <w:proofErr w:type="spell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ритмические движения в соответствии с музыкой с её характером, динамикой, регистрами и </w:t>
            </w:r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речью(</w:t>
            </w:r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движения с хлопками, действия с предметами: флажками, лентами, платочками, мячами)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Движения в соответствии с характером, динамикой музыки и регистрами. Жизнь животных в лесу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зимой.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Лисица, волк, медведь, заяц, белка, сорока, ворона, 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воробей. Приспосабливание животных к условиям жизни зимой (подкормка, кормушка)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Автоматизация звука 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 xml:space="preserve">[ч]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в слогах, слова, предложениях,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текстах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-</w:t>
            </w:r>
            <w:proofErr w:type="spellStart"/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координиро-вать</w:t>
            </w:r>
            <w:proofErr w:type="spellEnd"/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ритмические движения в соответствии с музыкой с ее характером, динамикой, регистрами и речью </w:t>
            </w: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(движения с хлопками, действия с предметами: флажками, лентами, платочками, мячами)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Движения в соответствии с характером, динамикой музыки и регистрами. Зимняя одежда и обувь. 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 Шуба, зимнее пальто, сапоги, валенки, шарф, варежки, перчатки, комбинезон.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Дифференциация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звуков 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 xml:space="preserve"> [</w:t>
            </w:r>
            <w:proofErr w:type="gramEnd"/>
            <w:r w:rsidRPr="00CE4D98">
              <w:rPr>
                <w:rFonts w:ascii="Times New Roman" w:hAnsi="Times New Roman"/>
                <w:b/>
                <w:sz w:val="24"/>
                <w:szCs w:val="24"/>
              </w:rPr>
              <w:t xml:space="preserve">с’-щ]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>изолированно, в словах и слогах, предложениях.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  <w:proofErr w:type="spellStart"/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координиро-вать</w:t>
            </w:r>
            <w:proofErr w:type="spellEnd"/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ритмические движения в соответствии с музыкой с ее характером, динамикой, регистрами и речью (движения с хлопками, действия с предметами: флажками, лентами, платочками, мячами)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Движения в соответствии с характером, динамикой музыки и регистрами. Зимние развлечения детей, спортивные игры на воздухе. Обобщение знаний по теме: «Зима»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Катание с горки, санки, коньки, лед, каток, снеговик, снежки. Название зимних видов спорта. Фигурное катание, конькобежный спорт, лыжная эстафета и др.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Дифференциация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звуков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 xml:space="preserve">  [</w:t>
            </w:r>
            <w:proofErr w:type="gramEnd"/>
            <w:r w:rsidRPr="00CE4D98">
              <w:rPr>
                <w:rFonts w:ascii="Times New Roman" w:hAnsi="Times New Roman"/>
                <w:b/>
                <w:sz w:val="24"/>
                <w:szCs w:val="24"/>
              </w:rPr>
              <w:t xml:space="preserve">ч-т’]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>изолированно, в словах и слогах, предложениях.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координировать ритмические движения в соответствии с музыкой с ее характером, динамикой, регистрами и речью (движения с хлопками, действия с предметами: флажками, лентами, платочками, мячами)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28F" w:rsidRPr="00CE4D98" w:rsidTr="000E635A"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8F" w:rsidRPr="00CE4D98" w:rsidRDefault="007F228F" w:rsidP="007F228F">
            <w:pPr>
              <w:autoSpaceDE w:val="0"/>
              <w:autoSpaceDN w:val="0"/>
              <w:adjustRightInd w:val="0"/>
              <w:spacing w:line="360" w:lineRule="auto"/>
              <w:ind w:firstLine="28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Наш город (4 часа)</w:t>
            </w: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Передача различного характера музыки походкой, бегом, поскоками, движениями рук. Название города. Главная улица (площадь, проспект) города. 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1F2153" w:rsidP="001F2153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Город, поселок, деревня, улица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 звуков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[ч-щ]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изолированно, в словах и слогах, предложениях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Научится различным видам ходьбы</w:t>
            </w:r>
          </w:p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- Выполнять движения ритмично, под счет</w:t>
            </w:r>
          </w:p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- Выполнять движения ритмично в соответствии с </w:t>
            </w:r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определен-</w:t>
            </w:r>
            <w:proofErr w:type="spell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ным</w:t>
            </w:r>
            <w:proofErr w:type="spellEnd"/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акцентом в музыке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Передача различного характера музыки походкой, бегом, поскоками, движениями рук. Основные учреждения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города  (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культурные учреждения,  спортивные сооружения). Строительство в городе. 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Музей, библиотека, театр, кинотеатр, библиотекарь, актёр, актриса. Дворец спорта, Центральный стадион, Легкоатлетический манеж. Завод, фабрика, больница, рабочий, работница,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Автоматизация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звуков  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[</w:t>
            </w:r>
            <w:proofErr w:type="gramEnd"/>
            <w:r w:rsidRPr="00CE4D98">
              <w:rPr>
                <w:rFonts w:ascii="Times New Roman" w:hAnsi="Times New Roman"/>
                <w:b/>
                <w:sz w:val="24"/>
                <w:szCs w:val="24"/>
              </w:rPr>
              <w:t xml:space="preserve">л]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>изолированно, в словах и слогах, предложениях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Передача различного характера музыки походкой, бегом, поскоками, движениями рук. Улицы. Транспорт города.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Правила поведения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обучающихся на улице, в транспорте. 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Название улицы, где находится школа. Название улиц, расположенных в микрорайоне школы. Городской транспорт.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Автоматизация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звуков  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[</w:t>
            </w:r>
            <w:proofErr w:type="gramEnd"/>
            <w:r w:rsidRPr="00CE4D98">
              <w:rPr>
                <w:rFonts w:ascii="Times New Roman" w:hAnsi="Times New Roman"/>
                <w:b/>
                <w:sz w:val="24"/>
                <w:szCs w:val="24"/>
              </w:rPr>
              <w:t xml:space="preserve">л’]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>изолированно, в словах, слогах, предложениях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Передача различного характера музыки походкой, бегом, поскоками, движениями рук. Машины, облегчающие труд людей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>Обобщение знаний по теме: «Наш город».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Экскаватор, подъемный кран, уборочная техника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 звуков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[л-л’]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изолированно, в словах . слогах, предложениях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«Весна» (5 ч)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Восприятие и передача акцента в музыке хлопками, ударами по бубну. Характерные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признаки  весны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Весенние месяцы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Времена года, весна, весенние месяцы: март, апрель, май.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Автоматизация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звуков  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[</w:t>
            </w:r>
            <w:proofErr w:type="gramEnd"/>
            <w:r w:rsidRPr="00CE4D98">
              <w:rPr>
                <w:rFonts w:ascii="Times New Roman" w:hAnsi="Times New Roman"/>
                <w:b/>
                <w:sz w:val="24"/>
                <w:szCs w:val="24"/>
              </w:rPr>
              <w:t xml:space="preserve">р]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>изолированно, в словах , слогах, предложениях..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воспринимать, усвоить и </w:t>
            </w:r>
            <w:proofErr w:type="spellStart"/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воспроизво-дить</w:t>
            </w:r>
            <w:proofErr w:type="spellEnd"/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ритмический рисунок на </w:t>
            </w:r>
            <w:proofErr w:type="spell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инструмен-тах</w:t>
            </w:r>
            <w:proofErr w:type="spell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(бубнах, маракасах и в движении (хлопками, ходьбой, бегом, поворота</w:t>
            </w: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ми туловища, взмахами рук)</w:t>
            </w: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Восприятие и передача акцента в музыке хлопками, ударами по бубну. Птицы весной. Возвращение перелетных птиц. Польза птиц, их охрана. 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Название птиц и их птенцов.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Грач-грачонок, скворец –скворчонок, журавль -журавлёнок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Автоматизация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звуков  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[</w:t>
            </w:r>
            <w:proofErr w:type="gramEnd"/>
            <w:r w:rsidRPr="00CE4D98">
              <w:rPr>
                <w:rFonts w:ascii="Times New Roman" w:hAnsi="Times New Roman"/>
                <w:b/>
                <w:sz w:val="24"/>
                <w:szCs w:val="24"/>
              </w:rPr>
              <w:t xml:space="preserve">р’]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>изолированно, в словах и слогах, предложениях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воспринимать, усвоить и воспроизводить ритмический рисунок на </w:t>
            </w:r>
            <w:proofErr w:type="spellStart"/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инструмен-тах</w:t>
            </w:r>
            <w:proofErr w:type="spellEnd"/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(бубнах, маракасах и в движении (хлопками, ходьбой, бегом, поворотами туловища, взмахами рук)</w:t>
            </w: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Восприятие и передача акцента в музыке хлопками, ударами по бубну. Жизнь животных весной. 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Название животных и их детёнышей.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 звуков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[р-р’΄]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изолированно, в словах, слогах, предложениях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воспринимать, усвоить и </w:t>
            </w:r>
            <w:proofErr w:type="spellStart"/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воспроизво-дить</w:t>
            </w:r>
            <w:proofErr w:type="spellEnd"/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ритмический рисунок на </w:t>
            </w:r>
            <w:proofErr w:type="spell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инструмен-тах</w:t>
            </w:r>
            <w:proofErr w:type="spell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(бубнах, маракасах и в движении (хлопками, ходьбой, бегом, поворотами туловища, взмахами рук))</w:t>
            </w: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Восприятие и передача акцента в музыке хлопками, ударами по бубну. Бережное отношение человека к животным, к птицам. 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Названия животных и их детёнышей.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 звуков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[л-р΄]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изолированно, в словах, слогах, предложениях.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воспринимать, усвоить и воспроизводить ритмический рисунок на </w:t>
            </w:r>
            <w:proofErr w:type="spellStart"/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инструмен-тах</w:t>
            </w:r>
            <w:proofErr w:type="spellEnd"/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(бубнах, маракасах и в движении (хлопками, ходьбой, бегом, поворотами туловища, взмахами рук)</w:t>
            </w: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Выполнение хлопков, движения руками во время ходьбы. 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Обобщение  знаний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по теме «Весна». 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Дифференциация звуков 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[л-р΄]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изолированно, в словах, слогах предложениях.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воспринимать, усвоить и </w:t>
            </w:r>
            <w:proofErr w:type="spellStart"/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воспроизво-дить</w:t>
            </w:r>
            <w:proofErr w:type="spellEnd"/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ритмический рисунок на </w:t>
            </w:r>
            <w:proofErr w:type="spell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инструмен-тах</w:t>
            </w:r>
            <w:proofErr w:type="spell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(бубнах, маракасах и в движении (хлопками, ходьбой, бегом, поворотами туловища, взмахами рук)</w:t>
            </w:r>
          </w:p>
        </w:tc>
      </w:tr>
      <w:tr w:rsidR="007F228F" w:rsidRPr="00CE4D98" w:rsidTr="008A4A45"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8F" w:rsidRPr="00CE4D98" w:rsidRDefault="007F228F" w:rsidP="007F228F">
            <w:pPr>
              <w:spacing w:line="360" w:lineRule="auto"/>
              <w:ind w:firstLine="28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Родная страна (5 часов)</w:t>
            </w: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Выполнение хлопков, движения руками во время ходьбы. Наша Родина – Россия. Москва – главный город нашей страны. 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Родина, Россия, флаг, гимн, герб России. столица, Москва, флаг, гимн, герб России.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 звуков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[л’-р’΄]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изолированно, в словах, слогах, предложениях.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Научится различным видам ходьбы</w:t>
            </w:r>
          </w:p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- Выполнять движения ритмично, под счёт</w:t>
            </w:r>
          </w:p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- Выполнять движения ритмично в соответствии с </w:t>
            </w:r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определен-</w:t>
            </w:r>
            <w:proofErr w:type="spell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ным</w:t>
            </w:r>
            <w:proofErr w:type="spellEnd"/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акцентом в музыке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Выполнение хлопков, движения руками во время ходьбы. Крупные города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страны, города-герои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Керчь, Севастополь, Тула. </w:t>
            </w:r>
            <w:proofErr w:type="spellStart"/>
            <w:r w:rsidRPr="00CE4D98">
              <w:rPr>
                <w:rFonts w:ascii="Times New Roman" w:hAnsi="Times New Roman"/>
                <w:sz w:val="24"/>
                <w:szCs w:val="24"/>
              </w:rPr>
              <w:t>Екатеренбург</w:t>
            </w:r>
            <w:proofErr w:type="spell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Санк</w:t>
            </w:r>
            <w:proofErr w:type="spellEnd"/>
            <w:r w:rsidRPr="00CE4D98">
              <w:rPr>
                <w:rFonts w:ascii="Times New Roman" w:hAnsi="Times New Roman"/>
                <w:sz w:val="24"/>
                <w:szCs w:val="24"/>
              </w:rPr>
              <w:t>-Петербург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Дифференциация  звуков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[л’-р’΄]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изолирован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но, в словах, слогах, предложениях.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Научится различным видам ходьбы</w:t>
            </w:r>
          </w:p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- Выполнять движения ритмично, под счет</w:t>
            </w:r>
          </w:p>
          <w:p w:rsidR="00540EAB" w:rsidRPr="007F228F" w:rsidRDefault="00540EAB" w:rsidP="007F228F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- Выполнять движения ритмично в соответствии с определённым акцентом в музыке</w:t>
            </w: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Выполнение хлопков, движения руками во время ходьбы. Праздник Пасхи. Народные традиции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Куличи, расписные яйца (</w:t>
            </w:r>
            <w:proofErr w:type="spellStart"/>
            <w:r w:rsidRPr="00CE4D98">
              <w:rPr>
                <w:rFonts w:ascii="Times New Roman" w:hAnsi="Times New Roman"/>
                <w:sz w:val="24"/>
                <w:szCs w:val="24"/>
              </w:rPr>
              <w:t>писанки</w:t>
            </w:r>
            <w:proofErr w:type="spellEnd"/>
            <w:r w:rsidRPr="00CE4D98">
              <w:rPr>
                <w:rFonts w:ascii="Times New Roman" w:hAnsi="Times New Roman"/>
                <w:sz w:val="24"/>
                <w:szCs w:val="24"/>
              </w:rPr>
              <w:t>), христосоваться, милосердие, Светлое Христово воскресенье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 звуков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[л, л’, р, р’΄]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изолированно, в словах, слогах, предложениях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Научится различным видам ходьбы</w:t>
            </w:r>
          </w:p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- Выполнять движения ритмично, под счёт</w:t>
            </w:r>
          </w:p>
          <w:p w:rsidR="00540EAB" w:rsidRPr="007F228F" w:rsidRDefault="00540EAB" w:rsidP="007F228F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- Выполнять движения ритм</w:t>
            </w:r>
            <w:r w:rsidR="007F228F">
              <w:rPr>
                <w:rFonts w:ascii="Times New Roman" w:hAnsi="Times New Roman"/>
                <w:kern w:val="2"/>
                <w:sz w:val="24"/>
                <w:szCs w:val="24"/>
              </w:rPr>
              <w:t>ично в соответствии с определен</w:t>
            </w: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ным акцентом в музыке</w:t>
            </w: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Выполнение упражнения с предметами (мячами, флажками, лентами). 1 Мая –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Праздник  весны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и труда.</w:t>
            </w: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8F" w:rsidRDefault="00540EAB" w:rsidP="007F228F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Праздник весны и труда, 1 Мая</w:t>
            </w:r>
          </w:p>
          <w:p w:rsidR="00540EAB" w:rsidRPr="00CE4D98" w:rsidRDefault="00540EAB" w:rsidP="007F228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Первомай, демонстрация.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 звуков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[л, л’, р, р’΄]</w:t>
            </w:r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изолированно, в словах, слогах, предложениях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Научится различным видам ходьбы</w:t>
            </w:r>
          </w:p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- Выполнять движения ритмично, под счёт</w:t>
            </w:r>
          </w:p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- Выполнять движения рит</w:t>
            </w: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мично в соответствии с </w:t>
            </w:r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определен-</w:t>
            </w:r>
            <w:proofErr w:type="spell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ным</w:t>
            </w:r>
            <w:proofErr w:type="spellEnd"/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 акцентом в музыке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Выполнение упражнения с предметами (мячами, флажками, лентами). 9 Мая – День Победы в Великой Отечественной войне.   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Обобщение знаний по теме «Родная страна».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 9 Мая, День Победы, защитники Отечества, солдат, ветеран войны Героизм защитников Отечества на фронте.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Памятники погибшим воинам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Дифференциация предлогов. Анализ предложений на слова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Воспринимать и различать темп музыки с целью его согласования с темпом простых движений (хлопки, взмахи руками) и более сложных движений (ходьба, бег, </w:t>
            </w:r>
            <w:proofErr w:type="spellStart"/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перестрое-ния</w:t>
            </w:r>
            <w:proofErr w:type="spellEnd"/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, движения с реальными о воображаемыми предметами);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228F" w:rsidRPr="00CE4D98" w:rsidTr="00CF34C1"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8F" w:rsidRPr="00CE4D98" w:rsidRDefault="007F228F" w:rsidP="007F228F">
            <w:pPr>
              <w:autoSpaceDE w:val="0"/>
              <w:autoSpaceDN w:val="0"/>
              <w:adjustRightInd w:val="0"/>
              <w:spacing w:line="360" w:lineRule="auto"/>
              <w:ind w:firstLine="28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Устное народное твор</w:t>
            </w: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чество (3 ч)</w:t>
            </w: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Выполнение упражнения с предметами (мячами, флажками, лентами). Знакомство с пословицами о природе и ее явлениях, об орудиях труда. с русскими 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народными сказками 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Сказки (волшебные, бытовые, о животных). Доброта, отзывчивость, сочувствие, помощь. Пословицы, поговорки загадки, народными сказками (волшебными, быто</w:t>
            </w: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выми, о животных).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lastRenderedPageBreak/>
              <w:t>Дифференциация предлогов. Анализ предложений на слова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Воспринимать и различать темп музыки с целью его согласования с темпом простых движений (хлопки, взмахи руками) и более сложных движений (ходьба, бег, </w:t>
            </w:r>
            <w:proofErr w:type="spellStart"/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перестрое-ния</w:t>
            </w:r>
            <w:proofErr w:type="spellEnd"/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, движения с реальными о вооб</w:t>
            </w: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ражаемыми предметами);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Выполнение упражнения с предметами (мячами, флажками, лентами). Знакомство с загадками о животных, о птицах. </w:t>
            </w: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Пословицы, поговорки загадки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Гласные и согласные звуки и буквы.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Воспринимать и различать темп музыки с целью его согласования с темпом простых движений (хлопки, взмахи руками) и более сложных движений (ходьба, бег, </w:t>
            </w:r>
            <w:proofErr w:type="spellStart"/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перестрое-ния</w:t>
            </w:r>
            <w:proofErr w:type="spellEnd"/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, движения с реальными о воображаемыми предметами);</w:t>
            </w:r>
          </w:p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EAB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Выполнение упражнения с предметами (мячами, флажками, лентами). Обобщение знаний по теме «Устное народное творчество». </w:t>
            </w: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Словарь по теме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EAB" w:rsidRPr="00CE4D98" w:rsidRDefault="00540EAB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Гласные и согласные звуки и буквы.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EAB" w:rsidRPr="00CE4D98" w:rsidRDefault="00540EAB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Воспринимать и различать темп музыки с целью его согласования с темпом простых движений (хлопки, взмахи </w:t>
            </w:r>
            <w:proofErr w:type="gram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рука-ми</w:t>
            </w:r>
            <w:proofErr w:type="gram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 xml:space="preserve">) и более сложных движений (ходьба, бег, </w:t>
            </w:r>
            <w:proofErr w:type="spellStart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перестрое-ния</w:t>
            </w:r>
            <w:proofErr w:type="spellEnd"/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, д</w:t>
            </w:r>
            <w:r w:rsidR="00852FB8">
              <w:rPr>
                <w:rFonts w:ascii="Times New Roman" w:hAnsi="Times New Roman"/>
                <w:kern w:val="2"/>
                <w:sz w:val="24"/>
                <w:szCs w:val="24"/>
              </w:rPr>
              <w:t>вижения с реальными о воображае</w:t>
            </w:r>
            <w:r w:rsidRPr="00CE4D98">
              <w:rPr>
                <w:rFonts w:ascii="Times New Roman" w:hAnsi="Times New Roman"/>
                <w:kern w:val="2"/>
                <w:sz w:val="24"/>
                <w:szCs w:val="24"/>
              </w:rPr>
              <w:t>мыми предметами)</w:t>
            </w:r>
          </w:p>
        </w:tc>
      </w:tr>
      <w:tr w:rsidR="00852FB8" w:rsidRPr="00CE4D98" w:rsidTr="00540EA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8" w:rsidRPr="00CE4D98" w:rsidRDefault="00852FB8" w:rsidP="00AD5710">
            <w:pPr>
              <w:numPr>
                <w:ilvl w:val="0"/>
                <w:numId w:val="12"/>
              </w:numPr>
              <w:spacing w:after="0" w:line="36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8" w:rsidRPr="00CE4D98" w:rsidRDefault="00852FB8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B8" w:rsidRPr="00CE4D98" w:rsidRDefault="00852FB8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8" w:rsidRPr="00CE4D98" w:rsidRDefault="00852FB8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Словарь по изученному материалу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8" w:rsidRPr="00CE4D98" w:rsidRDefault="00852FB8" w:rsidP="00457C54">
            <w:pPr>
              <w:spacing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Гласные и согласные звуки и буквы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8" w:rsidRPr="00CE4D98" w:rsidRDefault="00852FB8" w:rsidP="00457C54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Воспринимать и различать различные музыкальные произведения</w:t>
            </w:r>
          </w:p>
        </w:tc>
      </w:tr>
    </w:tbl>
    <w:p w:rsidR="00D57A77" w:rsidRDefault="00D57A77" w:rsidP="0085619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57A77" w:rsidRDefault="00D57A77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A77" w:rsidRPr="00AE67D7" w:rsidRDefault="00FF69F8" w:rsidP="00AE67D7">
      <w:pPr>
        <w:pStyle w:val="a8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материально-технического обеспечения образовательной деятельности</w:t>
      </w:r>
    </w:p>
    <w:p w:rsidR="00D57A77" w:rsidRDefault="00D57A77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135017" w:rsidRPr="00CE4D98" w:rsidRDefault="00135017" w:rsidP="00135017">
      <w:pPr>
        <w:spacing w:after="0" w:line="36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2"/>
        <w:tblW w:w="14743" w:type="dxa"/>
        <w:tblInd w:w="-176" w:type="dxa"/>
        <w:tblLook w:val="04A0" w:firstRow="1" w:lastRow="0" w:firstColumn="1" w:lastColumn="0" w:noHBand="0" w:noVBand="1"/>
      </w:tblPr>
      <w:tblGrid>
        <w:gridCol w:w="2694"/>
        <w:gridCol w:w="12049"/>
      </w:tblGrid>
      <w:tr w:rsidR="00135017" w:rsidRPr="00CE4D98" w:rsidTr="0085619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017" w:rsidRPr="00CE4D98" w:rsidRDefault="00135017" w:rsidP="00457C54">
            <w:pPr>
              <w:spacing w:line="360" w:lineRule="auto"/>
              <w:ind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Дидактическое обеспечение</w:t>
            </w:r>
          </w:p>
        </w:tc>
        <w:tc>
          <w:tcPr>
            <w:tcW w:w="1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017" w:rsidRPr="00CE4D98" w:rsidRDefault="00135017" w:rsidP="00457C54">
            <w:pPr>
              <w:spacing w:line="360" w:lineRule="auto"/>
              <w:ind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D98">
              <w:rPr>
                <w:rFonts w:ascii="Times New Roman" w:hAnsi="Times New Roman"/>
                <w:b/>
                <w:sz w:val="24"/>
                <w:szCs w:val="24"/>
              </w:rPr>
              <w:t>Методическое обеспечение</w:t>
            </w:r>
          </w:p>
        </w:tc>
      </w:tr>
      <w:tr w:rsidR="00135017" w:rsidRPr="00CE4D98" w:rsidTr="0085619C">
        <w:trPr>
          <w:trHeight w:val="8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017" w:rsidRPr="00CE4D98" w:rsidRDefault="00135017" w:rsidP="00457C54">
            <w:pPr>
              <w:pStyle w:val="a8"/>
              <w:spacing w:line="36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5017" w:rsidRPr="00CE4D98" w:rsidRDefault="00135017" w:rsidP="00135017">
            <w:pPr>
              <w:pStyle w:val="a8"/>
              <w:numPr>
                <w:ilvl w:val="0"/>
                <w:numId w:val="15"/>
              </w:numPr>
              <w:spacing w:after="0" w:line="36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4D98">
              <w:rPr>
                <w:rFonts w:ascii="Times New Roman" w:hAnsi="Times New Roman"/>
                <w:sz w:val="24"/>
                <w:szCs w:val="24"/>
              </w:rPr>
              <w:t>Алмазова</w:t>
            </w:r>
            <w:proofErr w:type="spell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, А. А. Русский язык в школе для детей с нарушениями речи / А. А. </w:t>
            </w:r>
            <w:proofErr w:type="spellStart"/>
            <w:r w:rsidRPr="00CE4D98">
              <w:rPr>
                <w:rFonts w:ascii="Times New Roman" w:hAnsi="Times New Roman"/>
                <w:sz w:val="24"/>
                <w:szCs w:val="24"/>
              </w:rPr>
              <w:t>Алмазова</w:t>
            </w:r>
            <w:proofErr w:type="spell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, В. И. Селиверстов. –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М..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>: ВЛАДОС, 2011.</w:t>
            </w:r>
          </w:p>
          <w:p w:rsidR="00135017" w:rsidRPr="00CE4D98" w:rsidRDefault="00135017" w:rsidP="00135017">
            <w:pPr>
              <w:pStyle w:val="a8"/>
              <w:numPr>
                <w:ilvl w:val="0"/>
                <w:numId w:val="15"/>
              </w:numPr>
              <w:spacing w:after="0" w:line="36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Примерная адаптированная основная общеобразовательная программа начального общего образования обучающихся с тяжелыми нарушениями речи / М-во образования и науки Рос. Федерации. – </w:t>
            </w:r>
            <w:proofErr w:type="gramStart"/>
            <w:r w:rsidRPr="00CE4D98">
              <w:rPr>
                <w:rFonts w:ascii="Times New Roman" w:hAnsi="Times New Roman"/>
                <w:sz w:val="24"/>
                <w:szCs w:val="24"/>
              </w:rPr>
              <w:t>М. :</w:t>
            </w:r>
            <w:proofErr w:type="gram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Просвещение, 2017. </w:t>
            </w:r>
          </w:p>
          <w:p w:rsidR="00135017" w:rsidRPr="00CE4D98" w:rsidRDefault="00135017" w:rsidP="00135017">
            <w:pPr>
              <w:pStyle w:val="a8"/>
              <w:numPr>
                <w:ilvl w:val="0"/>
                <w:numId w:val="15"/>
              </w:numPr>
              <w:spacing w:after="0" w:line="36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Власова Т. М., </w:t>
            </w:r>
            <w:proofErr w:type="spellStart"/>
            <w:r w:rsidRPr="00CE4D98">
              <w:rPr>
                <w:rFonts w:ascii="Times New Roman" w:hAnsi="Times New Roman"/>
                <w:sz w:val="24"/>
                <w:szCs w:val="24"/>
              </w:rPr>
              <w:t>Пфафенродт</w:t>
            </w:r>
            <w:proofErr w:type="spellEnd"/>
            <w:r w:rsidRPr="00CE4D98">
              <w:rPr>
                <w:rFonts w:ascii="Times New Roman" w:hAnsi="Times New Roman"/>
                <w:sz w:val="24"/>
                <w:szCs w:val="24"/>
              </w:rPr>
              <w:t xml:space="preserve"> А. Н. Фонетическая ритмика: пособие для учителя. — М.: ВЛАДОС.</w:t>
            </w:r>
          </w:p>
          <w:p w:rsidR="00135017" w:rsidRPr="00CE4D98" w:rsidRDefault="00135017" w:rsidP="00135017">
            <w:pPr>
              <w:pStyle w:val="a8"/>
              <w:numPr>
                <w:ilvl w:val="0"/>
                <w:numId w:val="15"/>
              </w:numPr>
              <w:spacing w:after="0" w:line="36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>Волкова Г. А. Логопедическая ритмика. — М: ВЛАДОС.</w:t>
            </w:r>
          </w:p>
          <w:p w:rsidR="00135017" w:rsidRPr="00CE4D98" w:rsidRDefault="00135017" w:rsidP="00135017">
            <w:pPr>
              <w:pStyle w:val="a8"/>
              <w:numPr>
                <w:ilvl w:val="0"/>
                <w:numId w:val="15"/>
              </w:numPr>
              <w:spacing w:after="0" w:line="36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D98">
              <w:rPr>
                <w:rFonts w:ascii="Times New Roman" w:hAnsi="Times New Roman"/>
                <w:sz w:val="24"/>
                <w:szCs w:val="24"/>
              </w:rPr>
              <w:t xml:space="preserve">Шашкина Г. Р. Логопедическая ритмика для дошкольников с нарушениями речи. — М.: </w:t>
            </w:r>
            <w:proofErr w:type="spellStart"/>
            <w:r w:rsidRPr="00CE4D98">
              <w:rPr>
                <w:rFonts w:ascii="Times New Roman" w:hAnsi="Times New Roman"/>
                <w:sz w:val="24"/>
                <w:szCs w:val="24"/>
              </w:rPr>
              <w:t>Academia</w:t>
            </w:r>
            <w:proofErr w:type="spellEnd"/>
            <w:r w:rsidRPr="00CE4D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135017" w:rsidRDefault="00135017" w:rsidP="00135017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5619C" w:rsidRPr="00CE4D98" w:rsidRDefault="0085619C" w:rsidP="00135017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35017" w:rsidRPr="0085619C" w:rsidRDefault="00135017" w:rsidP="00135017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619C"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Материально-технические средства:</w:t>
      </w:r>
    </w:p>
    <w:p w:rsidR="00135017" w:rsidRPr="00CE4D98" w:rsidRDefault="00135017" w:rsidP="00135017">
      <w:pPr>
        <w:numPr>
          <w:ilvl w:val="1"/>
          <w:numId w:val="13"/>
        </w:numPr>
        <w:suppressAutoHyphens w:val="0"/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компьютерная техника (персональный компьютер учителя, множительная техника);</w:t>
      </w:r>
    </w:p>
    <w:p w:rsidR="00135017" w:rsidRPr="00CE4D98" w:rsidRDefault="00135017" w:rsidP="00135017">
      <w:pPr>
        <w:numPr>
          <w:ilvl w:val="1"/>
          <w:numId w:val="13"/>
        </w:numPr>
        <w:suppressAutoHyphens w:val="0"/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интерактивная доска;</w:t>
      </w:r>
    </w:p>
    <w:p w:rsidR="00135017" w:rsidRPr="00CE4D98" w:rsidRDefault="00135017" w:rsidP="00135017">
      <w:pPr>
        <w:numPr>
          <w:ilvl w:val="1"/>
          <w:numId w:val="13"/>
        </w:numPr>
        <w:suppressAutoHyphens w:val="0"/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аудиторная доска с магнитной поверхностью и набором приспособлений для крепления таблиц, картинок и т. д.;</w:t>
      </w:r>
    </w:p>
    <w:p w:rsidR="00135017" w:rsidRPr="00CE4D98" w:rsidRDefault="00135017" w:rsidP="00135017">
      <w:pPr>
        <w:numPr>
          <w:ilvl w:val="0"/>
          <w:numId w:val="14"/>
        </w:numPr>
        <w:suppressAutoHyphens w:val="0"/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погремушки и музыкальные инструменты (фортепиано, бубен, деревянные ложки, треугольник, трещотки, маракасы, металлофон);</w:t>
      </w:r>
    </w:p>
    <w:p w:rsidR="00135017" w:rsidRPr="00CE4D98" w:rsidRDefault="00135017" w:rsidP="00135017">
      <w:pPr>
        <w:numPr>
          <w:ilvl w:val="0"/>
          <w:numId w:val="14"/>
        </w:numPr>
        <w:suppressAutoHyphens w:val="0"/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музыкальный центр и набор СD дисков с аудиоматериалом;</w:t>
      </w:r>
    </w:p>
    <w:p w:rsidR="00135017" w:rsidRPr="00CE4D98" w:rsidRDefault="00135017" w:rsidP="00135017">
      <w:pPr>
        <w:numPr>
          <w:ilvl w:val="0"/>
          <w:numId w:val="14"/>
        </w:numPr>
        <w:suppressAutoHyphens w:val="0"/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телевизор и набор видеоматериалов;</w:t>
      </w:r>
    </w:p>
    <w:p w:rsidR="00135017" w:rsidRPr="00CE4D98" w:rsidRDefault="00135017" w:rsidP="00135017">
      <w:pPr>
        <w:numPr>
          <w:ilvl w:val="0"/>
          <w:numId w:val="14"/>
        </w:numPr>
        <w:suppressAutoHyphens w:val="0"/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4D98">
        <w:rPr>
          <w:rFonts w:ascii="Times New Roman" w:eastAsia="Times New Roman" w:hAnsi="Times New Roman"/>
          <w:sz w:val="24"/>
          <w:szCs w:val="24"/>
          <w:lang w:eastAsia="ru-RU"/>
        </w:rPr>
        <w:t>реквизит для танцев и двигательных упражнений (флажки, мячи разных размеров, ленточки, платочки, обручи, скакалки, гимнастические палки).</w:t>
      </w:r>
    </w:p>
    <w:p w:rsidR="00440581" w:rsidRPr="00440581" w:rsidRDefault="00440581" w:rsidP="003D1D46">
      <w:pPr>
        <w:pStyle w:val="a8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5017" w:rsidRDefault="00135017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135017"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ragmaticaC"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00EC3"/>
    <w:multiLevelType w:val="hybridMultilevel"/>
    <w:tmpl w:val="1AC8E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C6F21"/>
    <w:multiLevelType w:val="hybridMultilevel"/>
    <w:tmpl w:val="35E6438E"/>
    <w:lvl w:ilvl="0" w:tplc="9B26A5F6">
      <w:start w:val="19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3280E"/>
    <w:multiLevelType w:val="singleLevel"/>
    <w:tmpl w:val="58B0BB1C"/>
    <w:lvl w:ilvl="0">
      <w:start w:val="2"/>
      <w:numFmt w:val="upperRoman"/>
      <w:lvlText w:val="%1. "/>
      <w:legacy w:legacy="1" w:legacySpace="0" w:legacyIndent="283"/>
      <w:lvlJc w:val="left"/>
      <w:pPr>
        <w:ind w:left="1052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>
    <w:nsid w:val="230A7AC9"/>
    <w:multiLevelType w:val="hybridMultilevel"/>
    <w:tmpl w:val="2CA87250"/>
    <w:lvl w:ilvl="0" w:tplc="54FCBB54">
      <w:start w:val="1"/>
      <w:numFmt w:val="decimal"/>
      <w:lvlText w:val="%1."/>
      <w:lvlJc w:val="left"/>
      <w:pPr>
        <w:ind w:left="360" w:hanging="360"/>
      </w:pPr>
    </w:lvl>
    <w:lvl w:ilvl="1" w:tplc="D94A8700">
      <w:start w:val="1"/>
      <w:numFmt w:val="bullet"/>
      <w:lvlText w:val=""/>
      <w:lvlJc w:val="left"/>
      <w:pPr>
        <w:ind w:left="1076" w:hanging="705"/>
      </w:pPr>
      <w:rPr>
        <w:rFonts w:ascii="Symbol" w:hAnsi="Symbol" w:hint="default"/>
        <w:color w:val="0D0D0D" w:themeColor="text1" w:themeTint="F2"/>
      </w:rPr>
    </w:lvl>
    <w:lvl w:ilvl="2" w:tplc="0419001B">
      <w:start w:val="1"/>
      <w:numFmt w:val="lowerRoman"/>
      <w:lvlText w:val="%3."/>
      <w:lvlJc w:val="right"/>
      <w:pPr>
        <w:ind w:left="1451" w:hanging="180"/>
      </w:pPr>
    </w:lvl>
    <w:lvl w:ilvl="3" w:tplc="0419000F">
      <w:start w:val="1"/>
      <w:numFmt w:val="decimal"/>
      <w:lvlText w:val="%4."/>
      <w:lvlJc w:val="left"/>
      <w:pPr>
        <w:ind w:left="2171" w:hanging="360"/>
      </w:pPr>
    </w:lvl>
    <w:lvl w:ilvl="4" w:tplc="04190019">
      <w:start w:val="1"/>
      <w:numFmt w:val="lowerLetter"/>
      <w:lvlText w:val="%5."/>
      <w:lvlJc w:val="left"/>
      <w:pPr>
        <w:ind w:left="2891" w:hanging="360"/>
      </w:pPr>
    </w:lvl>
    <w:lvl w:ilvl="5" w:tplc="0419001B">
      <w:start w:val="1"/>
      <w:numFmt w:val="lowerRoman"/>
      <w:lvlText w:val="%6."/>
      <w:lvlJc w:val="right"/>
      <w:pPr>
        <w:ind w:left="3611" w:hanging="180"/>
      </w:pPr>
    </w:lvl>
    <w:lvl w:ilvl="6" w:tplc="0419000F">
      <w:start w:val="1"/>
      <w:numFmt w:val="decimal"/>
      <w:lvlText w:val="%7."/>
      <w:lvlJc w:val="left"/>
      <w:pPr>
        <w:ind w:left="4331" w:hanging="360"/>
      </w:pPr>
    </w:lvl>
    <w:lvl w:ilvl="7" w:tplc="04190019">
      <w:start w:val="1"/>
      <w:numFmt w:val="lowerLetter"/>
      <w:lvlText w:val="%8."/>
      <w:lvlJc w:val="left"/>
      <w:pPr>
        <w:ind w:left="5051" w:hanging="360"/>
      </w:pPr>
    </w:lvl>
    <w:lvl w:ilvl="8" w:tplc="0419001B">
      <w:start w:val="1"/>
      <w:numFmt w:val="lowerRoman"/>
      <w:lvlText w:val="%9."/>
      <w:lvlJc w:val="right"/>
      <w:pPr>
        <w:ind w:left="5771" w:hanging="180"/>
      </w:pPr>
    </w:lvl>
  </w:abstractNum>
  <w:abstractNum w:abstractNumId="4">
    <w:nsid w:val="2643027A"/>
    <w:multiLevelType w:val="hybridMultilevel"/>
    <w:tmpl w:val="94D67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720736"/>
    <w:multiLevelType w:val="hybridMultilevel"/>
    <w:tmpl w:val="B0F41898"/>
    <w:lvl w:ilvl="0" w:tplc="9B26A5F6">
      <w:start w:val="19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EBF6CF5"/>
    <w:multiLevelType w:val="multilevel"/>
    <w:tmpl w:val="8D2AEC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3FE73016"/>
    <w:multiLevelType w:val="multilevel"/>
    <w:tmpl w:val="D2CA31C0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8">
    <w:nsid w:val="50AF052F"/>
    <w:multiLevelType w:val="multilevel"/>
    <w:tmpl w:val="26A258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62B1643A"/>
    <w:multiLevelType w:val="hybridMultilevel"/>
    <w:tmpl w:val="B3E62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7358B0"/>
    <w:multiLevelType w:val="singleLevel"/>
    <w:tmpl w:val="8CA87204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1">
    <w:nsid w:val="6D214807"/>
    <w:multiLevelType w:val="hybridMultilevel"/>
    <w:tmpl w:val="0E80C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D008BA"/>
    <w:multiLevelType w:val="hybridMultilevel"/>
    <w:tmpl w:val="01EAE8F6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3">
    <w:nsid w:val="7047286A"/>
    <w:multiLevelType w:val="hybridMultilevel"/>
    <w:tmpl w:val="3E20D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8875C7"/>
    <w:multiLevelType w:val="multilevel"/>
    <w:tmpl w:val="4148C2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4"/>
  </w:num>
  <w:num w:numId="5">
    <w:abstractNumId w:val="10"/>
  </w:num>
  <w:num w:numId="6">
    <w:abstractNumId w:val="2"/>
  </w:num>
  <w:num w:numId="7">
    <w:abstractNumId w:val="5"/>
  </w:num>
  <w:num w:numId="8">
    <w:abstractNumId w:val="1"/>
  </w:num>
  <w:num w:numId="9">
    <w:abstractNumId w:val="12"/>
  </w:num>
  <w:num w:numId="10">
    <w:abstractNumId w:val="9"/>
  </w:num>
  <w:num w:numId="11">
    <w:abstractNumId w:val="0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57A77"/>
    <w:rsid w:val="00041B9E"/>
    <w:rsid w:val="00135017"/>
    <w:rsid w:val="00183DF6"/>
    <w:rsid w:val="001F2153"/>
    <w:rsid w:val="00290464"/>
    <w:rsid w:val="003D1D46"/>
    <w:rsid w:val="00440581"/>
    <w:rsid w:val="004414BC"/>
    <w:rsid w:val="004679BB"/>
    <w:rsid w:val="0047743B"/>
    <w:rsid w:val="00540EAB"/>
    <w:rsid w:val="0056415A"/>
    <w:rsid w:val="005A0BB9"/>
    <w:rsid w:val="0065043F"/>
    <w:rsid w:val="006E6078"/>
    <w:rsid w:val="00707BC4"/>
    <w:rsid w:val="007F228F"/>
    <w:rsid w:val="00817839"/>
    <w:rsid w:val="00852FB8"/>
    <w:rsid w:val="0085619C"/>
    <w:rsid w:val="008755C6"/>
    <w:rsid w:val="009175CB"/>
    <w:rsid w:val="00946927"/>
    <w:rsid w:val="00A1225F"/>
    <w:rsid w:val="00AB1B3D"/>
    <w:rsid w:val="00AB57CD"/>
    <w:rsid w:val="00AD332E"/>
    <w:rsid w:val="00AD5710"/>
    <w:rsid w:val="00AE67D7"/>
    <w:rsid w:val="00B0530A"/>
    <w:rsid w:val="00BF4556"/>
    <w:rsid w:val="00CD61E5"/>
    <w:rsid w:val="00D0027B"/>
    <w:rsid w:val="00D21ECF"/>
    <w:rsid w:val="00D57A77"/>
    <w:rsid w:val="00E2565F"/>
    <w:rsid w:val="00E26FF7"/>
    <w:rsid w:val="00E40C14"/>
    <w:rsid w:val="00EE7369"/>
    <w:rsid w:val="00EF66B0"/>
    <w:rsid w:val="00FE740F"/>
    <w:rsid w:val="00FF01B6"/>
    <w:rsid w:val="00FF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9B489-A514-4890-9D5B-C71F8D261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B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List Paragraph"/>
    <w:basedOn w:val="a"/>
    <w:uiPriority w:val="34"/>
    <w:qFormat/>
    <w:rsid w:val="00396D96"/>
    <w:pPr>
      <w:ind w:left="720"/>
      <w:contextualSpacing/>
    </w:pPr>
  </w:style>
  <w:style w:type="paragraph" w:customStyle="1" w:styleId="14TexstOSNOVA1012">
    <w:name w:val="14TexstOSNOVA_10/12"/>
    <w:basedOn w:val="a"/>
    <w:uiPriority w:val="99"/>
    <w:qFormat/>
    <w:rsid w:val="008E7778"/>
    <w:pPr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table" w:styleId="a9">
    <w:name w:val="Table Grid"/>
    <w:basedOn w:val="a1"/>
    <w:uiPriority w:val="59"/>
    <w:rsid w:val="00396D96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aliases w:val="основа"/>
    <w:link w:val="ab"/>
    <w:uiPriority w:val="1"/>
    <w:qFormat/>
    <w:rsid w:val="0047743B"/>
    <w:pPr>
      <w:suppressAutoHyphens w:val="0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47743B"/>
    <w:rPr>
      <w:rFonts w:ascii="Calibri" w:eastAsia="Times New Roman" w:hAnsi="Calibri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9175CB"/>
    <w:pPr>
      <w:suppressAutoHyphens w:val="0"/>
      <w:spacing w:after="100"/>
      <w:ind w:left="440"/>
    </w:pPr>
    <w:rPr>
      <w:rFonts w:ascii="Calibri" w:eastAsia="Calibri" w:hAnsi="Calibri" w:cs="Times New Roman"/>
    </w:rPr>
  </w:style>
  <w:style w:type="table" w:customStyle="1" w:styleId="9">
    <w:name w:val="Сетка таблицы9"/>
    <w:basedOn w:val="a1"/>
    <w:next w:val="a9"/>
    <w:uiPriority w:val="59"/>
    <w:rsid w:val="00AD5710"/>
    <w:pPr>
      <w:suppressAutoHyphens w:val="0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uiPriority w:val="59"/>
    <w:rsid w:val="00135017"/>
    <w:pPr>
      <w:suppressAutoHyphens w:val="0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540E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40E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32</Pages>
  <Words>6621</Words>
  <Characters>37746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55</cp:revision>
  <cp:lastPrinted>2024-01-11T09:23:00Z</cp:lastPrinted>
  <dcterms:created xsi:type="dcterms:W3CDTF">2021-07-25T05:29:00Z</dcterms:created>
  <dcterms:modified xsi:type="dcterms:W3CDTF">2025-11-14T04:18:00Z</dcterms:modified>
  <dc:language>ru-RU</dc:language>
</cp:coreProperties>
</file>